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DF2D" w14:textId="5BDC7900" w:rsidR="00A3568C" w:rsidRPr="0014005B" w:rsidRDefault="0053255B" w:rsidP="00600C08">
      <w:pPr>
        <w:rPr>
          <w:rFonts w:hAnsi="Times New Roman" w:cs="Times New Roman"/>
          <w:sz w:val="24"/>
          <w:szCs w:val="24"/>
        </w:rPr>
      </w:pPr>
      <w:r w:rsidRPr="0014005B">
        <w:rPr>
          <w:rFonts w:cstheme="minorHAnsi"/>
          <w:noProof/>
          <w:sz w:val="28"/>
          <w:szCs w:val="28"/>
          <w:lang w:val="ru-RU" w:eastAsia="ru-RU"/>
        </w:rPr>
        <w:drawing>
          <wp:inline distT="0" distB="0" distL="0" distR="0" wp14:anchorId="4A004242" wp14:editId="3B87D593">
            <wp:extent cx="6311433" cy="2711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94" cy="271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ADE20" w14:textId="05C84566" w:rsidR="0053255B" w:rsidRPr="0014005B" w:rsidRDefault="0053255B" w:rsidP="00600C08">
      <w:pPr>
        <w:rPr>
          <w:rFonts w:hAnsi="Times New Roman" w:cs="Times New Roman"/>
          <w:sz w:val="24"/>
          <w:szCs w:val="24"/>
        </w:rPr>
      </w:pPr>
    </w:p>
    <w:p w14:paraId="6F1B1060" w14:textId="7C502729" w:rsidR="0053255B" w:rsidRPr="0014005B" w:rsidRDefault="0053255B" w:rsidP="00600C08">
      <w:pPr>
        <w:rPr>
          <w:rFonts w:hAnsi="Times New Roman" w:cs="Times New Roman"/>
          <w:sz w:val="24"/>
          <w:szCs w:val="24"/>
        </w:rPr>
      </w:pPr>
    </w:p>
    <w:p w14:paraId="29FB4C81" w14:textId="7DE0A2F4" w:rsidR="0053255B" w:rsidRPr="0014005B" w:rsidRDefault="0053255B" w:rsidP="00600C08">
      <w:pPr>
        <w:rPr>
          <w:rFonts w:hAnsi="Times New Roman" w:cs="Times New Roman"/>
          <w:sz w:val="24"/>
          <w:szCs w:val="24"/>
        </w:rPr>
      </w:pPr>
    </w:p>
    <w:p w14:paraId="2DD86513" w14:textId="61AA5C3F" w:rsidR="0053255B" w:rsidRPr="0014005B" w:rsidRDefault="0053255B" w:rsidP="00600C08">
      <w:pPr>
        <w:rPr>
          <w:rFonts w:hAnsi="Times New Roman" w:cs="Times New Roman"/>
          <w:sz w:val="24"/>
          <w:szCs w:val="24"/>
        </w:rPr>
      </w:pPr>
    </w:p>
    <w:p w14:paraId="5FA1CEA0" w14:textId="77777777" w:rsidR="0053255B" w:rsidRPr="0014005B" w:rsidRDefault="0053255B" w:rsidP="00600C08">
      <w:pPr>
        <w:rPr>
          <w:rFonts w:hAnsi="Times New Roman" w:cs="Times New Roman"/>
          <w:sz w:val="28"/>
          <w:szCs w:val="28"/>
        </w:rPr>
      </w:pPr>
    </w:p>
    <w:p w14:paraId="7A0E8468" w14:textId="77777777" w:rsidR="0053255B" w:rsidRPr="0014005B" w:rsidRDefault="0053255B" w:rsidP="00600C08">
      <w:pPr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14005B">
        <w:rPr>
          <w:rFonts w:hAnsi="Times New Roman" w:cs="Times New Roman"/>
          <w:b/>
          <w:bCs/>
          <w:sz w:val="28"/>
          <w:szCs w:val="28"/>
          <w:lang w:val="ru-RU"/>
        </w:rPr>
        <w:t>Отчёт о самообследовании</w:t>
      </w:r>
    </w:p>
    <w:p w14:paraId="19FA94ED" w14:textId="77777777" w:rsidR="0053255B" w:rsidRPr="0014005B" w:rsidRDefault="0053255B" w:rsidP="00600C08">
      <w:pPr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14005B">
        <w:rPr>
          <w:rFonts w:hAnsi="Times New Roman" w:cs="Times New Roman"/>
          <w:b/>
          <w:bCs/>
          <w:sz w:val="28"/>
          <w:szCs w:val="28"/>
          <w:lang w:val="ru-RU"/>
        </w:rPr>
        <w:t>образовательной программы</w:t>
      </w:r>
    </w:p>
    <w:p w14:paraId="3D30076A" w14:textId="77777777" w:rsidR="0053255B" w:rsidRPr="0014005B" w:rsidRDefault="0053255B" w:rsidP="00600C08">
      <w:pPr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14005B">
        <w:rPr>
          <w:rFonts w:hAnsi="Times New Roman" w:cs="Times New Roman"/>
          <w:b/>
          <w:bCs/>
          <w:sz w:val="28"/>
          <w:szCs w:val="28"/>
          <w:lang w:val="ru-RU"/>
        </w:rPr>
        <w:t>ЧОУ «Немецкая школа «Иоганн-Гете-Шуле»</w:t>
      </w:r>
    </w:p>
    <w:p w14:paraId="769933A3" w14:textId="0E85D258" w:rsidR="0053255B" w:rsidRPr="0014005B" w:rsidRDefault="0053255B" w:rsidP="00600C08">
      <w:pPr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14005B">
        <w:rPr>
          <w:rFonts w:hAnsi="Times New Roman" w:cs="Times New Roman"/>
          <w:b/>
          <w:bCs/>
          <w:sz w:val="28"/>
          <w:szCs w:val="28"/>
          <w:lang w:val="ru-RU"/>
        </w:rPr>
        <w:t>за 202</w:t>
      </w:r>
      <w:r w:rsidR="00846585" w:rsidRPr="0014005B">
        <w:rPr>
          <w:rFonts w:hAnsi="Times New Roman" w:cs="Times New Roman"/>
          <w:b/>
          <w:bCs/>
          <w:sz w:val="28"/>
          <w:szCs w:val="28"/>
          <w:lang w:val="ru-RU"/>
        </w:rPr>
        <w:t>5</w:t>
      </w:r>
      <w:r w:rsidRPr="0014005B">
        <w:rPr>
          <w:rFonts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14:paraId="6E5EF504" w14:textId="77777777" w:rsidR="0053255B" w:rsidRPr="0014005B" w:rsidRDefault="0053255B" w:rsidP="00600C08">
      <w:pPr>
        <w:rPr>
          <w:rFonts w:hAnsi="Times New Roman" w:cs="Times New Roman"/>
          <w:sz w:val="24"/>
          <w:szCs w:val="24"/>
          <w:lang w:val="ru-RU"/>
        </w:rPr>
      </w:pPr>
    </w:p>
    <w:p w14:paraId="4BEA7D95" w14:textId="77777777" w:rsidR="0053255B" w:rsidRPr="0014005B" w:rsidRDefault="0053255B" w:rsidP="00600C08">
      <w:pPr>
        <w:rPr>
          <w:rFonts w:hAnsi="Times New Roman" w:cs="Times New Roman"/>
          <w:sz w:val="24"/>
          <w:szCs w:val="24"/>
          <w:lang w:val="ru-RU"/>
        </w:rPr>
      </w:pPr>
    </w:p>
    <w:p w14:paraId="68BEEA9F" w14:textId="0F880BA7" w:rsidR="0053255B" w:rsidRPr="0014005B" w:rsidRDefault="0053255B" w:rsidP="00600C08">
      <w:pPr>
        <w:rPr>
          <w:rFonts w:hAnsi="Times New Roman" w:cs="Times New Roman"/>
          <w:sz w:val="24"/>
          <w:szCs w:val="24"/>
          <w:lang w:val="ru-RU"/>
        </w:rPr>
      </w:pPr>
    </w:p>
    <w:p w14:paraId="7133B612" w14:textId="67DCB76A" w:rsidR="0053255B" w:rsidRPr="0014005B" w:rsidRDefault="0053255B" w:rsidP="00600C08">
      <w:pPr>
        <w:rPr>
          <w:rFonts w:hAnsi="Times New Roman" w:cs="Times New Roman"/>
          <w:sz w:val="24"/>
          <w:szCs w:val="24"/>
          <w:lang w:val="ru-RU"/>
        </w:rPr>
      </w:pPr>
    </w:p>
    <w:p w14:paraId="1975467C" w14:textId="431DC8E1" w:rsidR="0053255B" w:rsidRPr="0014005B" w:rsidRDefault="0053255B" w:rsidP="00600C08">
      <w:pPr>
        <w:rPr>
          <w:rFonts w:hAnsi="Times New Roman" w:cs="Times New Roman"/>
          <w:sz w:val="24"/>
          <w:szCs w:val="24"/>
          <w:lang w:val="ru-RU"/>
        </w:rPr>
      </w:pPr>
    </w:p>
    <w:p w14:paraId="68B044AA" w14:textId="4D47214C" w:rsidR="0053255B" w:rsidRPr="0014005B" w:rsidRDefault="0053255B" w:rsidP="00600C08">
      <w:pPr>
        <w:rPr>
          <w:rFonts w:hAnsi="Times New Roman" w:cs="Times New Roman"/>
          <w:sz w:val="24"/>
          <w:szCs w:val="24"/>
          <w:lang w:val="ru-RU"/>
        </w:rPr>
      </w:pPr>
    </w:p>
    <w:p w14:paraId="3CD53DE5" w14:textId="5BB45980" w:rsidR="0053255B" w:rsidRPr="0014005B" w:rsidRDefault="0053255B" w:rsidP="00600C08">
      <w:pPr>
        <w:rPr>
          <w:rFonts w:hAnsi="Times New Roman" w:cs="Times New Roman"/>
          <w:sz w:val="24"/>
          <w:szCs w:val="24"/>
          <w:lang w:val="ru-RU"/>
        </w:rPr>
      </w:pPr>
    </w:p>
    <w:p w14:paraId="45C8884D" w14:textId="77777777" w:rsidR="0053255B" w:rsidRPr="0014005B" w:rsidRDefault="0053255B" w:rsidP="00600C08">
      <w:pPr>
        <w:spacing w:line="276" w:lineRule="auto"/>
        <w:rPr>
          <w:rFonts w:cstheme="minorHAnsi"/>
          <w:sz w:val="24"/>
          <w:szCs w:val="24"/>
          <w:lang w:val="ru-RU"/>
        </w:rPr>
      </w:pPr>
    </w:p>
    <w:p w14:paraId="3921D999" w14:textId="77777777" w:rsidR="0053255B" w:rsidRPr="0014005B" w:rsidRDefault="0053255B" w:rsidP="00600C08">
      <w:pPr>
        <w:spacing w:line="276" w:lineRule="auto"/>
        <w:rPr>
          <w:rFonts w:cstheme="minorHAnsi"/>
          <w:sz w:val="24"/>
          <w:szCs w:val="24"/>
          <w:lang w:val="ru-RU"/>
        </w:rPr>
      </w:pPr>
    </w:p>
    <w:p w14:paraId="54266875" w14:textId="77777777" w:rsidR="0053255B" w:rsidRPr="0014005B" w:rsidRDefault="0053255B" w:rsidP="00600C0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8"/>
          <w:szCs w:val="28"/>
          <w:lang w:val="ru-RU"/>
        </w:rPr>
      </w:pPr>
      <w:r w:rsidRPr="0014005B">
        <w:rPr>
          <w:rFonts w:cstheme="minorHAnsi"/>
          <w:bCs/>
          <w:sz w:val="28"/>
          <w:szCs w:val="28"/>
          <w:lang w:val="ru-RU"/>
        </w:rPr>
        <w:t>Структура отчёта</w:t>
      </w:r>
    </w:p>
    <w:p w14:paraId="60824611" w14:textId="77777777" w:rsidR="0053255B" w:rsidRPr="0014005B" w:rsidRDefault="0053255B" w:rsidP="00600C0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8"/>
          <w:szCs w:val="28"/>
          <w:lang w:val="ru-RU"/>
        </w:rPr>
      </w:pPr>
    </w:p>
    <w:p w14:paraId="39271E66" w14:textId="170FDBB3" w:rsidR="00C66C68" w:rsidRPr="0014005B" w:rsidRDefault="0053255B" w:rsidP="00600C08">
      <w:pPr>
        <w:pStyle w:val="11"/>
        <w:tabs>
          <w:tab w:val="right" w:leader="dot" w:pos="9017"/>
        </w:tabs>
        <w:rPr>
          <w:rFonts w:eastAsiaTheme="minorEastAsia" w:cstheme="minorBidi"/>
          <w:b w:val="0"/>
          <w:bCs w:val="0"/>
          <w:noProof/>
          <w:sz w:val="26"/>
          <w:szCs w:val="26"/>
          <w:lang w:val="ru-RU" w:eastAsia="ru-RU"/>
        </w:rPr>
      </w:pPr>
      <w:r w:rsidRPr="0014005B">
        <w:rPr>
          <w:rFonts w:eastAsia="Calibri"/>
          <w:bCs w:val="0"/>
          <w:sz w:val="26"/>
          <w:szCs w:val="26"/>
          <w:lang w:val="ru-RU"/>
        </w:rPr>
        <w:fldChar w:fldCharType="begin"/>
      </w:r>
      <w:r w:rsidRPr="0014005B">
        <w:rPr>
          <w:rFonts w:eastAsia="Calibri"/>
          <w:bCs w:val="0"/>
          <w:sz w:val="26"/>
          <w:szCs w:val="26"/>
          <w:lang w:val="ru-RU"/>
        </w:rPr>
        <w:instrText xml:space="preserve"> TOC \o "1-1" \u </w:instrText>
      </w:r>
      <w:r w:rsidRPr="0014005B">
        <w:rPr>
          <w:rFonts w:eastAsia="Calibri"/>
          <w:bCs w:val="0"/>
          <w:sz w:val="26"/>
          <w:szCs w:val="26"/>
          <w:lang w:val="ru-RU"/>
        </w:rPr>
        <w:fldChar w:fldCharType="separate"/>
      </w:r>
      <w:r w:rsidR="00C66C68" w:rsidRPr="0014005B">
        <w:rPr>
          <w:noProof/>
          <w:sz w:val="26"/>
          <w:szCs w:val="26"/>
          <w:lang w:val="ru-RU"/>
        </w:rPr>
        <w:t>Аналитическая часть</w:t>
      </w:r>
      <w:r w:rsidR="00C66C68" w:rsidRPr="0014005B">
        <w:rPr>
          <w:noProof/>
          <w:sz w:val="26"/>
          <w:szCs w:val="26"/>
          <w:lang w:val="ru-RU"/>
        </w:rPr>
        <w:tab/>
      </w:r>
      <w:r w:rsidR="00C66C68" w:rsidRPr="0014005B">
        <w:rPr>
          <w:noProof/>
          <w:sz w:val="26"/>
          <w:szCs w:val="26"/>
        </w:rPr>
        <w:fldChar w:fldCharType="begin"/>
      </w:r>
      <w:r w:rsidR="00C66C68" w:rsidRPr="0014005B">
        <w:rPr>
          <w:noProof/>
          <w:sz w:val="26"/>
          <w:szCs w:val="26"/>
          <w:lang w:val="ru-RU"/>
        </w:rPr>
        <w:instrText xml:space="preserve"> </w:instrText>
      </w:r>
      <w:r w:rsidR="00C66C68" w:rsidRPr="0014005B">
        <w:rPr>
          <w:noProof/>
          <w:sz w:val="26"/>
          <w:szCs w:val="26"/>
        </w:rPr>
        <w:instrText>PAGEREF</w:instrText>
      </w:r>
      <w:r w:rsidR="00C66C68" w:rsidRPr="0014005B">
        <w:rPr>
          <w:noProof/>
          <w:sz w:val="26"/>
          <w:szCs w:val="26"/>
          <w:lang w:val="ru-RU"/>
        </w:rPr>
        <w:instrText xml:space="preserve"> _</w:instrText>
      </w:r>
      <w:r w:rsidR="00C66C68" w:rsidRPr="0014005B">
        <w:rPr>
          <w:noProof/>
          <w:sz w:val="26"/>
          <w:szCs w:val="26"/>
        </w:rPr>
        <w:instrText>Toc</w:instrText>
      </w:r>
      <w:r w:rsidR="00C66C68" w:rsidRPr="0014005B">
        <w:rPr>
          <w:noProof/>
          <w:sz w:val="26"/>
          <w:szCs w:val="26"/>
          <w:lang w:val="ru-RU"/>
        </w:rPr>
        <w:instrText>163057486 \</w:instrText>
      </w:r>
      <w:r w:rsidR="00C66C68" w:rsidRPr="0014005B">
        <w:rPr>
          <w:noProof/>
          <w:sz w:val="26"/>
          <w:szCs w:val="26"/>
        </w:rPr>
        <w:instrText>h</w:instrText>
      </w:r>
      <w:r w:rsidR="00C66C68" w:rsidRPr="0014005B">
        <w:rPr>
          <w:noProof/>
          <w:sz w:val="26"/>
          <w:szCs w:val="26"/>
          <w:lang w:val="ru-RU"/>
        </w:rPr>
        <w:instrText xml:space="preserve"> </w:instrText>
      </w:r>
      <w:r w:rsidR="00C66C68" w:rsidRPr="0014005B">
        <w:rPr>
          <w:noProof/>
          <w:sz w:val="26"/>
          <w:szCs w:val="26"/>
        </w:rPr>
      </w:r>
      <w:r w:rsidR="00C66C68" w:rsidRPr="0014005B">
        <w:rPr>
          <w:noProof/>
          <w:sz w:val="26"/>
          <w:szCs w:val="26"/>
        </w:rPr>
        <w:fldChar w:fldCharType="separate"/>
      </w:r>
      <w:r w:rsidR="001E2E3B" w:rsidRPr="0014005B">
        <w:rPr>
          <w:noProof/>
          <w:sz w:val="26"/>
          <w:szCs w:val="26"/>
          <w:lang w:val="ru-RU"/>
        </w:rPr>
        <w:t>3</w:t>
      </w:r>
      <w:r w:rsidR="00C66C68" w:rsidRPr="0014005B">
        <w:rPr>
          <w:noProof/>
          <w:sz w:val="26"/>
          <w:szCs w:val="26"/>
        </w:rPr>
        <w:fldChar w:fldCharType="end"/>
      </w:r>
    </w:p>
    <w:p w14:paraId="2CC60539" w14:textId="0AD2866E" w:rsidR="00C66C68" w:rsidRPr="0014005B" w:rsidRDefault="00C66C68" w:rsidP="00600C08">
      <w:pPr>
        <w:pStyle w:val="11"/>
        <w:tabs>
          <w:tab w:val="right" w:leader="dot" w:pos="9017"/>
        </w:tabs>
        <w:rPr>
          <w:rFonts w:eastAsiaTheme="minorEastAsia" w:cstheme="minorBidi"/>
          <w:b w:val="0"/>
          <w:bCs w:val="0"/>
          <w:noProof/>
          <w:sz w:val="26"/>
          <w:szCs w:val="26"/>
          <w:lang w:val="ru-RU" w:eastAsia="ru-RU"/>
        </w:rPr>
      </w:pPr>
      <w:r w:rsidRPr="0014005B">
        <w:rPr>
          <w:noProof/>
          <w:sz w:val="26"/>
          <w:szCs w:val="26"/>
        </w:rPr>
        <w:t>I</w:t>
      </w:r>
      <w:r w:rsidRPr="0014005B">
        <w:rPr>
          <w:noProof/>
          <w:sz w:val="26"/>
          <w:szCs w:val="26"/>
          <w:lang w:val="ru-RU"/>
        </w:rPr>
        <w:t xml:space="preserve">. </w:t>
      </w:r>
      <w:r w:rsidRPr="0014005B">
        <w:rPr>
          <w:rFonts w:eastAsia="Times New Roman"/>
          <w:noProof/>
          <w:sz w:val="26"/>
          <w:szCs w:val="26"/>
          <w:lang w:val="ru-RU"/>
        </w:rPr>
        <w:t>Общие сведения об образовательной организации</w:t>
      </w:r>
      <w:r w:rsidRPr="0014005B">
        <w:rPr>
          <w:noProof/>
          <w:sz w:val="26"/>
          <w:szCs w:val="26"/>
          <w:lang w:val="ru-RU"/>
        </w:rPr>
        <w:tab/>
      </w:r>
      <w:r w:rsidRPr="0014005B">
        <w:rPr>
          <w:noProof/>
          <w:sz w:val="26"/>
          <w:szCs w:val="26"/>
        </w:rPr>
        <w:fldChar w:fldCharType="begin"/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  <w:instrText>PAGEREF</w:instrText>
      </w:r>
      <w:r w:rsidRPr="0014005B">
        <w:rPr>
          <w:noProof/>
          <w:sz w:val="26"/>
          <w:szCs w:val="26"/>
          <w:lang w:val="ru-RU"/>
        </w:rPr>
        <w:instrText xml:space="preserve"> _</w:instrText>
      </w:r>
      <w:r w:rsidRPr="0014005B">
        <w:rPr>
          <w:noProof/>
          <w:sz w:val="26"/>
          <w:szCs w:val="26"/>
        </w:rPr>
        <w:instrText>Toc</w:instrText>
      </w:r>
      <w:r w:rsidRPr="0014005B">
        <w:rPr>
          <w:noProof/>
          <w:sz w:val="26"/>
          <w:szCs w:val="26"/>
          <w:lang w:val="ru-RU"/>
        </w:rPr>
        <w:instrText>163057487 \</w:instrText>
      </w:r>
      <w:r w:rsidRPr="0014005B">
        <w:rPr>
          <w:noProof/>
          <w:sz w:val="26"/>
          <w:szCs w:val="26"/>
        </w:rPr>
        <w:instrText>h</w:instrText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</w:r>
      <w:r w:rsidRPr="0014005B">
        <w:rPr>
          <w:noProof/>
          <w:sz w:val="26"/>
          <w:szCs w:val="26"/>
        </w:rPr>
        <w:fldChar w:fldCharType="separate"/>
      </w:r>
      <w:r w:rsidR="001E2E3B" w:rsidRPr="0014005B">
        <w:rPr>
          <w:noProof/>
          <w:sz w:val="26"/>
          <w:szCs w:val="26"/>
          <w:lang w:val="ru-RU"/>
        </w:rPr>
        <w:t>3</w:t>
      </w:r>
      <w:r w:rsidRPr="0014005B">
        <w:rPr>
          <w:noProof/>
          <w:sz w:val="26"/>
          <w:szCs w:val="26"/>
        </w:rPr>
        <w:fldChar w:fldCharType="end"/>
      </w:r>
    </w:p>
    <w:p w14:paraId="43C33133" w14:textId="31AB4F30" w:rsidR="00C66C68" w:rsidRPr="0014005B" w:rsidRDefault="00C66C68" w:rsidP="00600C08">
      <w:pPr>
        <w:pStyle w:val="11"/>
        <w:tabs>
          <w:tab w:val="right" w:leader="dot" w:pos="9017"/>
        </w:tabs>
        <w:rPr>
          <w:rFonts w:eastAsiaTheme="minorEastAsia" w:cstheme="minorBidi"/>
          <w:b w:val="0"/>
          <w:bCs w:val="0"/>
          <w:noProof/>
          <w:sz w:val="26"/>
          <w:szCs w:val="26"/>
          <w:lang w:val="ru-RU" w:eastAsia="ru-RU"/>
        </w:rPr>
      </w:pPr>
      <w:r w:rsidRPr="0014005B">
        <w:rPr>
          <w:noProof/>
          <w:sz w:val="26"/>
          <w:szCs w:val="26"/>
        </w:rPr>
        <w:t>II</w:t>
      </w:r>
      <w:r w:rsidRPr="0014005B">
        <w:rPr>
          <w:noProof/>
          <w:sz w:val="26"/>
          <w:szCs w:val="26"/>
          <w:lang w:val="ru-RU"/>
        </w:rPr>
        <w:t>. Система</w:t>
      </w:r>
      <w:r w:rsidRPr="0014005B">
        <w:rPr>
          <w:noProof/>
          <w:sz w:val="26"/>
          <w:szCs w:val="26"/>
        </w:rPr>
        <w:t> </w:t>
      </w:r>
      <w:r w:rsidRPr="0014005B">
        <w:rPr>
          <w:noProof/>
          <w:sz w:val="26"/>
          <w:szCs w:val="26"/>
          <w:lang w:val="ru-RU"/>
        </w:rPr>
        <w:t>управления организацией</w:t>
      </w:r>
      <w:r w:rsidRPr="0014005B">
        <w:rPr>
          <w:noProof/>
          <w:sz w:val="26"/>
          <w:szCs w:val="26"/>
          <w:lang w:val="ru-RU"/>
        </w:rPr>
        <w:tab/>
      </w:r>
      <w:r w:rsidRPr="0014005B">
        <w:rPr>
          <w:noProof/>
          <w:sz w:val="26"/>
          <w:szCs w:val="26"/>
        </w:rPr>
        <w:fldChar w:fldCharType="begin"/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  <w:instrText>PAGEREF</w:instrText>
      </w:r>
      <w:r w:rsidRPr="0014005B">
        <w:rPr>
          <w:noProof/>
          <w:sz w:val="26"/>
          <w:szCs w:val="26"/>
          <w:lang w:val="ru-RU"/>
        </w:rPr>
        <w:instrText xml:space="preserve"> _</w:instrText>
      </w:r>
      <w:r w:rsidRPr="0014005B">
        <w:rPr>
          <w:noProof/>
          <w:sz w:val="26"/>
          <w:szCs w:val="26"/>
        </w:rPr>
        <w:instrText>Toc</w:instrText>
      </w:r>
      <w:r w:rsidRPr="0014005B">
        <w:rPr>
          <w:noProof/>
          <w:sz w:val="26"/>
          <w:szCs w:val="26"/>
          <w:lang w:val="ru-RU"/>
        </w:rPr>
        <w:instrText>163057488 \</w:instrText>
      </w:r>
      <w:r w:rsidRPr="0014005B">
        <w:rPr>
          <w:noProof/>
          <w:sz w:val="26"/>
          <w:szCs w:val="26"/>
        </w:rPr>
        <w:instrText>h</w:instrText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</w:r>
      <w:r w:rsidRPr="0014005B">
        <w:rPr>
          <w:noProof/>
          <w:sz w:val="26"/>
          <w:szCs w:val="26"/>
        </w:rPr>
        <w:fldChar w:fldCharType="separate"/>
      </w:r>
      <w:r w:rsidR="001E2E3B" w:rsidRPr="0014005B">
        <w:rPr>
          <w:noProof/>
          <w:sz w:val="26"/>
          <w:szCs w:val="26"/>
          <w:lang w:val="ru-RU"/>
        </w:rPr>
        <w:t>4</w:t>
      </w:r>
      <w:r w:rsidRPr="0014005B">
        <w:rPr>
          <w:noProof/>
          <w:sz w:val="26"/>
          <w:szCs w:val="26"/>
        </w:rPr>
        <w:fldChar w:fldCharType="end"/>
      </w:r>
    </w:p>
    <w:p w14:paraId="32435509" w14:textId="5068EE6B" w:rsidR="00C66C68" w:rsidRPr="0014005B" w:rsidRDefault="00C66C68" w:rsidP="00600C08">
      <w:pPr>
        <w:pStyle w:val="11"/>
        <w:tabs>
          <w:tab w:val="right" w:leader="dot" w:pos="9017"/>
        </w:tabs>
        <w:rPr>
          <w:rFonts w:eastAsiaTheme="minorEastAsia" w:cstheme="minorBidi"/>
          <w:b w:val="0"/>
          <w:bCs w:val="0"/>
          <w:noProof/>
          <w:sz w:val="26"/>
          <w:szCs w:val="26"/>
          <w:lang w:val="ru-RU" w:eastAsia="ru-RU"/>
        </w:rPr>
      </w:pPr>
      <w:r w:rsidRPr="0014005B">
        <w:rPr>
          <w:noProof/>
          <w:sz w:val="26"/>
          <w:szCs w:val="26"/>
        </w:rPr>
        <w:t>III</w:t>
      </w:r>
      <w:r w:rsidRPr="0014005B">
        <w:rPr>
          <w:noProof/>
          <w:sz w:val="26"/>
          <w:szCs w:val="26"/>
          <w:lang w:val="ru-RU"/>
        </w:rPr>
        <w:t>. Оценка образовательной деятельности</w:t>
      </w:r>
      <w:r w:rsidRPr="0014005B">
        <w:rPr>
          <w:noProof/>
          <w:sz w:val="26"/>
          <w:szCs w:val="26"/>
          <w:lang w:val="ru-RU"/>
        </w:rPr>
        <w:tab/>
      </w:r>
      <w:r w:rsidRPr="0014005B">
        <w:rPr>
          <w:noProof/>
          <w:sz w:val="26"/>
          <w:szCs w:val="26"/>
        </w:rPr>
        <w:fldChar w:fldCharType="begin"/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  <w:instrText>PAGEREF</w:instrText>
      </w:r>
      <w:r w:rsidRPr="0014005B">
        <w:rPr>
          <w:noProof/>
          <w:sz w:val="26"/>
          <w:szCs w:val="26"/>
          <w:lang w:val="ru-RU"/>
        </w:rPr>
        <w:instrText xml:space="preserve"> _</w:instrText>
      </w:r>
      <w:r w:rsidRPr="0014005B">
        <w:rPr>
          <w:noProof/>
          <w:sz w:val="26"/>
          <w:szCs w:val="26"/>
        </w:rPr>
        <w:instrText>Toc</w:instrText>
      </w:r>
      <w:r w:rsidRPr="0014005B">
        <w:rPr>
          <w:noProof/>
          <w:sz w:val="26"/>
          <w:szCs w:val="26"/>
          <w:lang w:val="ru-RU"/>
        </w:rPr>
        <w:instrText>163057489 \</w:instrText>
      </w:r>
      <w:r w:rsidRPr="0014005B">
        <w:rPr>
          <w:noProof/>
          <w:sz w:val="26"/>
          <w:szCs w:val="26"/>
        </w:rPr>
        <w:instrText>h</w:instrText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</w:r>
      <w:r w:rsidRPr="0014005B">
        <w:rPr>
          <w:noProof/>
          <w:sz w:val="26"/>
          <w:szCs w:val="26"/>
        </w:rPr>
        <w:fldChar w:fldCharType="separate"/>
      </w:r>
      <w:r w:rsidR="001E2E3B" w:rsidRPr="0014005B">
        <w:rPr>
          <w:noProof/>
          <w:sz w:val="26"/>
          <w:szCs w:val="26"/>
          <w:lang w:val="ru-RU"/>
        </w:rPr>
        <w:t>5</w:t>
      </w:r>
      <w:r w:rsidRPr="0014005B">
        <w:rPr>
          <w:noProof/>
          <w:sz w:val="26"/>
          <w:szCs w:val="26"/>
        </w:rPr>
        <w:fldChar w:fldCharType="end"/>
      </w:r>
    </w:p>
    <w:p w14:paraId="5C21F623" w14:textId="6C16FB18" w:rsidR="00C66C68" w:rsidRPr="0014005B" w:rsidRDefault="00C66C68" w:rsidP="00600C08">
      <w:pPr>
        <w:pStyle w:val="11"/>
        <w:tabs>
          <w:tab w:val="right" w:leader="dot" w:pos="9017"/>
        </w:tabs>
        <w:rPr>
          <w:rFonts w:eastAsiaTheme="minorEastAsia" w:cstheme="minorBidi"/>
          <w:b w:val="0"/>
          <w:bCs w:val="0"/>
          <w:noProof/>
          <w:sz w:val="26"/>
          <w:szCs w:val="26"/>
          <w:lang w:val="ru-RU" w:eastAsia="ru-RU"/>
        </w:rPr>
      </w:pPr>
      <w:r w:rsidRPr="0014005B">
        <w:rPr>
          <w:noProof/>
          <w:sz w:val="26"/>
          <w:szCs w:val="26"/>
        </w:rPr>
        <w:t>IV</w:t>
      </w:r>
      <w:r w:rsidRPr="0014005B">
        <w:rPr>
          <w:noProof/>
          <w:sz w:val="26"/>
          <w:szCs w:val="26"/>
          <w:lang w:val="ru-RU"/>
        </w:rPr>
        <w:t>.</w:t>
      </w:r>
      <w:r w:rsidRPr="0014005B">
        <w:rPr>
          <w:noProof/>
          <w:sz w:val="26"/>
          <w:szCs w:val="26"/>
        </w:rPr>
        <w:t> </w:t>
      </w:r>
      <w:r w:rsidRPr="0014005B">
        <w:rPr>
          <w:noProof/>
          <w:sz w:val="26"/>
          <w:szCs w:val="26"/>
          <w:lang w:val="ru-RU"/>
        </w:rPr>
        <w:t>Организация учебного процесса</w:t>
      </w:r>
      <w:r w:rsidRPr="0014005B">
        <w:rPr>
          <w:noProof/>
          <w:sz w:val="26"/>
          <w:szCs w:val="26"/>
          <w:lang w:val="ru-RU"/>
        </w:rPr>
        <w:tab/>
      </w:r>
      <w:r w:rsidRPr="0014005B">
        <w:rPr>
          <w:noProof/>
          <w:sz w:val="26"/>
          <w:szCs w:val="26"/>
        </w:rPr>
        <w:fldChar w:fldCharType="begin"/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  <w:instrText>PAGEREF</w:instrText>
      </w:r>
      <w:r w:rsidRPr="0014005B">
        <w:rPr>
          <w:noProof/>
          <w:sz w:val="26"/>
          <w:szCs w:val="26"/>
          <w:lang w:val="ru-RU"/>
        </w:rPr>
        <w:instrText xml:space="preserve"> _</w:instrText>
      </w:r>
      <w:r w:rsidRPr="0014005B">
        <w:rPr>
          <w:noProof/>
          <w:sz w:val="26"/>
          <w:szCs w:val="26"/>
        </w:rPr>
        <w:instrText>Toc</w:instrText>
      </w:r>
      <w:r w:rsidRPr="0014005B">
        <w:rPr>
          <w:noProof/>
          <w:sz w:val="26"/>
          <w:szCs w:val="26"/>
          <w:lang w:val="ru-RU"/>
        </w:rPr>
        <w:instrText>163057490 \</w:instrText>
      </w:r>
      <w:r w:rsidRPr="0014005B">
        <w:rPr>
          <w:noProof/>
          <w:sz w:val="26"/>
          <w:szCs w:val="26"/>
        </w:rPr>
        <w:instrText>h</w:instrText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</w:r>
      <w:r w:rsidRPr="0014005B">
        <w:rPr>
          <w:noProof/>
          <w:sz w:val="26"/>
          <w:szCs w:val="26"/>
        </w:rPr>
        <w:fldChar w:fldCharType="separate"/>
      </w:r>
      <w:r w:rsidR="001E2E3B" w:rsidRPr="0014005B">
        <w:rPr>
          <w:noProof/>
          <w:sz w:val="26"/>
          <w:szCs w:val="26"/>
          <w:lang w:val="ru-RU"/>
        </w:rPr>
        <w:t>13</w:t>
      </w:r>
      <w:r w:rsidRPr="0014005B">
        <w:rPr>
          <w:noProof/>
          <w:sz w:val="26"/>
          <w:szCs w:val="26"/>
        </w:rPr>
        <w:fldChar w:fldCharType="end"/>
      </w:r>
    </w:p>
    <w:p w14:paraId="1DEC7B94" w14:textId="7FFC47AB" w:rsidR="00C66C68" w:rsidRPr="0014005B" w:rsidRDefault="00C66C68" w:rsidP="00600C08">
      <w:pPr>
        <w:pStyle w:val="11"/>
        <w:tabs>
          <w:tab w:val="right" w:leader="dot" w:pos="9017"/>
        </w:tabs>
        <w:rPr>
          <w:rFonts w:eastAsiaTheme="minorEastAsia" w:cstheme="minorBidi"/>
          <w:b w:val="0"/>
          <w:bCs w:val="0"/>
          <w:noProof/>
          <w:sz w:val="26"/>
          <w:szCs w:val="26"/>
          <w:lang w:val="ru-RU" w:eastAsia="ru-RU"/>
        </w:rPr>
      </w:pPr>
      <w:r w:rsidRPr="0014005B">
        <w:rPr>
          <w:noProof/>
          <w:sz w:val="26"/>
          <w:szCs w:val="26"/>
        </w:rPr>
        <w:t>V</w:t>
      </w:r>
      <w:r w:rsidRPr="0014005B">
        <w:rPr>
          <w:noProof/>
          <w:sz w:val="26"/>
          <w:szCs w:val="26"/>
          <w:lang w:val="ru-RU"/>
        </w:rPr>
        <w:t>. Содержание и качество подготовки обучающихся</w:t>
      </w:r>
      <w:r w:rsidRPr="0014005B">
        <w:rPr>
          <w:noProof/>
          <w:sz w:val="26"/>
          <w:szCs w:val="26"/>
          <w:lang w:val="ru-RU"/>
        </w:rPr>
        <w:tab/>
      </w:r>
      <w:r w:rsidRPr="0014005B">
        <w:rPr>
          <w:noProof/>
          <w:sz w:val="26"/>
          <w:szCs w:val="26"/>
        </w:rPr>
        <w:fldChar w:fldCharType="begin"/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  <w:instrText>PAGEREF</w:instrText>
      </w:r>
      <w:r w:rsidRPr="0014005B">
        <w:rPr>
          <w:noProof/>
          <w:sz w:val="26"/>
          <w:szCs w:val="26"/>
          <w:lang w:val="ru-RU"/>
        </w:rPr>
        <w:instrText xml:space="preserve"> _</w:instrText>
      </w:r>
      <w:r w:rsidRPr="0014005B">
        <w:rPr>
          <w:noProof/>
          <w:sz w:val="26"/>
          <w:szCs w:val="26"/>
        </w:rPr>
        <w:instrText>Toc</w:instrText>
      </w:r>
      <w:r w:rsidRPr="0014005B">
        <w:rPr>
          <w:noProof/>
          <w:sz w:val="26"/>
          <w:szCs w:val="26"/>
          <w:lang w:val="ru-RU"/>
        </w:rPr>
        <w:instrText>163057491 \</w:instrText>
      </w:r>
      <w:r w:rsidRPr="0014005B">
        <w:rPr>
          <w:noProof/>
          <w:sz w:val="26"/>
          <w:szCs w:val="26"/>
        </w:rPr>
        <w:instrText>h</w:instrText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</w:r>
      <w:r w:rsidRPr="0014005B">
        <w:rPr>
          <w:noProof/>
          <w:sz w:val="26"/>
          <w:szCs w:val="26"/>
        </w:rPr>
        <w:fldChar w:fldCharType="separate"/>
      </w:r>
      <w:r w:rsidR="001E2E3B" w:rsidRPr="0014005B">
        <w:rPr>
          <w:noProof/>
          <w:sz w:val="26"/>
          <w:szCs w:val="26"/>
          <w:lang w:val="ru-RU"/>
        </w:rPr>
        <w:t>14</w:t>
      </w:r>
      <w:r w:rsidRPr="0014005B">
        <w:rPr>
          <w:noProof/>
          <w:sz w:val="26"/>
          <w:szCs w:val="26"/>
        </w:rPr>
        <w:fldChar w:fldCharType="end"/>
      </w:r>
    </w:p>
    <w:p w14:paraId="144D8E99" w14:textId="6B1AF86A" w:rsidR="00C66C68" w:rsidRPr="0014005B" w:rsidRDefault="00C66C68" w:rsidP="00600C08">
      <w:pPr>
        <w:pStyle w:val="11"/>
        <w:tabs>
          <w:tab w:val="right" w:leader="dot" w:pos="9017"/>
        </w:tabs>
        <w:rPr>
          <w:rFonts w:eastAsiaTheme="minorEastAsia" w:cstheme="minorBidi"/>
          <w:b w:val="0"/>
          <w:bCs w:val="0"/>
          <w:noProof/>
          <w:sz w:val="26"/>
          <w:szCs w:val="26"/>
          <w:lang w:val="ru-RU" w:eastAsia="ru-RU"/>
        </w:rPr>
      </w:pPr>
      <w:r w:rsidRPr="0014005B">
        <w:rPr>
          <w:noProof/>
          <w:sz w:val="26"/>
          <w:szCs w:val="26"/>
        </w:rPr>
        <w:t>VI</w:t>
      </w:r>
      <w:r w:rsidRPr="0014005B">
        <w:rPr>
          <w:noProof/>
          <w:sz w:val="26"/>
          <w:szCs w:val="26"/>
          <w:lang w:val="ru-RU"/>
        </w:rPr>
        <w:t>. Востребованность выпускников</w:t>
      </w:r>
      <w:r w:rsidRPr="0014005B">
        <w:rPr>
          <w:noProof/>
          <w:sz w:val="26"/>
          <w:szCs w:val="26"/>
          <w:lang w:val="ru-RU"/>
        </w:rPr>
        <w:tab/>
      </w:r>
      <w:r w:rsidRPr="0014005B">
        <w:rPr>
          <w:noProof/>
          <w:sz w:val="26"/>
          <w:szCs w:val="26"/>
        </w:rPr>
        <w:fldChar w:fldCharType="begin"/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  <w:instrText>PAGEREF</w:instrText>
      </w:r>
      <w:r w:rsidRPr="0014005B">
        <w:rPr>
          <w:noProof/>
          <w:sz w:val="26"/>
          <w:szCs w:val="26"/>
          <w:lang w:val="ru-RU"/>
        </w:rPr>
        <w:instrText xml:space="preserve"> _</w:instrText>
      </w:r>
      <w:r w:rsidRPr="0014005B">
        <w:rPr>
          <w:noProof/>
          <w:sz w:val="26"/>
          <w:szCs w:val="26"/>
        </w:rPr>
        <w:instrText>Toc</w:instrText>
      </w:r>
      <w:r w:rsidRPr="0014005B">
        <w:rPr>
          <w:noProof/>
          <w:sz w:val="26"/>
          <w:szCs w:val="26"/>
          <w:lang w:val="ru-RU"/>
        </w:rPr>
        <w:instrText>163057492 \</w:instrText>
      </w:r>
      <w:r w:rsidRPr="0014005B">
        <w:rPr>
          <w:noProof/>
          <w:sz w:val="26"/>
          <w:szCs w:val="26"/>
        </w:rPr>
        <w:instrText>h</w:instrText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</w:r>
      <w:r w:rsidRPr="0014005B">
        <w:rPr>
          <w:noProof/>
          <w:sz w:val="26"/>
          <w:szCs w:val="26"/>
        </w:rPr>
        <w:fldChar w:fldCharType="separate"/>
      </w:r>
      <w:r w:rsidR="001E2E3B" w:rsidRPr="0014005B">
        <w:rPr>
          <w:noProof/>
          <w:sz w:val="26"/>
          <w:szCs w:val="26"/>
          <w:lang w:val="ru-RU"/>
        </w:rPr>
        <w:t>22</w:t>
      </w:r>
      <w:r w:rsidRPr="0014005B">
        <w:rPr>
          <w:noProof/>
          <w:sz w:val="26"/>
          <w:szCs w:val="26"/>
        </w:rPr>
        <w:fldChar w:fldCharType="end"/>
      </w:r>
    </w:p>
    <w:p w14:paraId="7E642F09" w14:textId="477F898D" w:rsidR="00C66C68" w:rsidRPr="0014005B" w:rsidRDefault="00C66C68" w:rsidP="00600C08">
      <w:pPr>
        <w:pStyle w:val="11"/>
        <w:tabs>
          <w:tab w:val="right" w:leader="dot" w:pos="9017"/>
        </w:tabs>
        <w:rPr>
          <w:rFonts w:eastAsiaTheme="minorEastAsia" w:cstheme="minorBidi"/>
          <w:b w:val="0"/>
          <w:bCs w:val="0"/>
          <w:noProof/>
          <w:sz w:val="26"/>
          <w:szCs w:val="26"/>
          <w:lang w:val="ru-RU" w:eastAsia="ru-RU"/>
        </w:rPr>
      </w:pPr>
      <w:r w:rsidRPr="0014005B">
        <w:rPr>
          <w:noProof/>
          <w:sz w:val="26"/>
          <w:szCs w:val="26"/>
        </w:rPr>
        <w:t>VII</w:t>
      </w:r>
      <w:r w:rsidRPr="0014005B">
        <w:rPr>
          <w:noProof/>
          <w:sz w:val="26"/>
          <w:szCs w:val="26"/>
          <w:lang w:val="ru-RU"/>
        </w:rPr>
        <w:t>. Функционирование</w:t>
      </w:r>
      <w:r w:rsidRPr="0014005B">
        <w:rPr>
          <w:noProof/>
          <w:sz w:val="26"/>
          <w:szCs w:val="26"/>
        </w:rPr>
        <w:t> </w:t>
      </w:r>
      <w:r w:rsidRPr="0014005B">
        <w:rPr>
          <w:noProof/>
          <w:sz w:val="26"/>
          <w:szCs w:val="26"/>
          <w:lang w:val="ru-RU"/>
        </w:rPr>
        <w:t>внутренней системы оценки качества образования</w:t>
      </w:r>
      <w:r w:rsidRPr="0014005B">
        <w:rPr>
          <w:noProof/>
          <w:sz w:val="26"/>
          <w:szCs w:val="26"/>
          <w:lang w:val="ru-RU"/>
        </w:rPr>
        <w:tab/>
      </w:r>
      <w:r w:rsidRPr="0014005B">
        <w:rPr>
          <w:noProof/>
          <w:sz w:val="26"/>
          <w:szCs w:val="26"/>
        </w:rPr>
        <w:fldChar w:fldCharType="begin"/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  <w:instrText>PAGEREF</w:instrText>
      </w:r>
      <w:r w:rsidRPr="0014005B">
        <w:rPr>
          <w:noProof/>
          <w:sz w:val="26"/>
          <w:szCs w:val="26"/>
          <w:lang w:val="ru-RU"/>
        </w:rPr>
        <w:instrText xml:space="preserve"> _</w:instrText>
      </w:r>
      <w:r w:rsidRPr="0014005B">
        <w:rPr>
          <w:noProof/>
          <w:sz w:val="26"/>
          <w:szCs w:val="26"/>
        </w:rPr>
        <w:instrText>Toc</w:instrText>
      </w:r>
      <w:r w:rsidRPr="0014005B">
        <w:rPr>
          <w:noProof/>
          <w:sz w:val="26"/>
          <w:szCs w:val="26"/>
          <w:lang w:val="ru-RU"/>
        </w:rPr>
        <w:instrText>163057493 \</w:instrText>
      </w:r>
      <w:r w:rsidRPr="0014005B">
        <w:rPr>
          <w:noProof/>
          <w:sz w:val="26"/>
          <w:szCs w:val="26"/>
        </w:rPr>
        <w:instrText>h</w:instrText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</w:r>
      <w:r w:rsidRPr="0014005B">
        <w:rPr>
          <w:noProof/>
          <w:sz w:val="26"/>
          <w:szCs w:val="26"/>
        </w:rPr>
        <w:fldChar w:fldCharType="separate"/>
      </w:r>
      <w:r w:rsidR="001E2E3B" w:rsidRPr="0014005B">
        <w:rPr>
          <w:noProof/>
          <w:sz w:val="26"/>
          <w:szCs w:val="26"/>
          <w:lang w:val="ru-RU"/>
        </w:rPr>
        <w:t>23</w:t>
      </w:r>
      <w:r w:rsidRPr="0014005B">
        <w:rPr>
          <w:noProof/>
          <w:sz w:val="26"/>
          <w:szCs w:val="26"/>
        </w:rPr>
        <w:fldChar w:fldCharType="end"/>
      </w:r>
    </w:p>
    <w:p w14:paraId="646D79F5" w14:textId="041C158C" w:rsidR="00C66C68" w:rsidRPr="0014005B" w:rsidRDefault="00C66C68" w:rsidP="00600C08">
      <w:pPr>
        <w:pStyle w:val="11"/>
        <w:tabs>
          <w:tab w:val="right" w:leader="dot" w:pos="9017"/>
        </w:tabs>
        <w:rPr>
          <w:noProof/>
          <w:sz w:val="26"/>
          <w:szCs w:val="26"/>
          <w:lang w:val="ru-RU"/>
        </w:rPr>
      </w:pPr>
      <w:r w:rsidRPr="0014005B">
        <w:rPr>
          <w:noProof/>
          <w:sz w:val="26"/>
          <w:szCs w:val="26"/>
        </w:rPr>
        <w:t>VIII</w:t>
      </w:r>
      <w:r w:rsidRPr="0014005B">
        <w:rPr>
          <w:noProof/>
          <w:sz w:val="26"/>
          <w:szCs w:val="26"/>
          <w:lang w:val="ru-RU"/>
        </w:rPr>
        <w:t>. Качество кадрового обеспечения</w:t>
      </w:r>
      <w:r w:rsidRPr="0014005B">
        <w:rPr>
          <w:noProof/>
          <w:sz w:val="26"/>
          <w:szCs w:val="26"/>
          <w:lang w:val="ru-RU"/>
        </w:rPr>
        <w:tab/>
      </w:r>
      <w:r w:rsidRPr="0014005B">
        <w:rPr>
          <w:noProof/>
          <w:sz w:val="26"/>
          <w:szCs w:val="26"/>
        </w:rPr>
        <w:fldChar w:fldCharType="begin"/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  <w:instrText>PAGEREF</w:instrText>
      </w:r>
      <w:r w:rsidRPr="0014005B">
        <w:rPr>
          <w:noProof/>
          <w:sz w:val="26"/>
          <w:szCs w:val="26"/>
          <w:lang w:val="ru-RU"/>
        </w:rPr>
        <w:instrText xml:space="preserve"> _</w:instrText>
      </w:r>
      <w:r w:rsidRPr="0014005B">
        <w:rPr>
          <w:noProof/>
          <w:sz w:val="26"/>
          <w:szCs w:val="26"/>
        </w:rPr>
        <w:instrText>Toc</w:instrText>
      </w:r>
      <w:r w:rsidRPr="0014005B">
        <w:rPr>
          <w:noProof/>
          <w:sz w:val="26"/>
          <w:szCs w:val="26"/>
          <w:lang w:val="ru-RU"/>
        </w:rPr>
        <w:instrText>163057494 \</w:instrText>
      </w:r>
      <w:r w:rsidRPr="0014005B">
        <w:rPr>
          <w:noProof/>
          <w:sz w:val="26"/>
          <w:szCs w:val="26"/>
        </w:rPr>
        <w:instrText>h</w:instrText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</w:r>
      <w:r w:rsidRPr="0014005B">
        <w:rPr>
          <w:noProof/>
          <w:sz w:val="26"/>
          <w:szCs w:val="26"/>
        </w:rPr>
        <w:fldChar w:fldCharType="separate"/>
      </w:r>
      <w:r w:rsidR="001E2E3B" w:rsidRPr="0014005B">
        <w:rPr>
          <w:noProof/>
          <w:sz w:val="26"/>
          <w:szCs w:val="26"/>
          <w:lang w:val="ru-RU"/>
        </w:rPr>
        <w:t>25</w:t>
      </w:r>
      <w:r w:rsidRPr="0014005B">
        <w:rPr>
          <w:noProof/>
          <w:sz w:val="26"/>
          <w:szCs w:val="26"/>
        </w:rPr>
        <w:fldChar w:fldCharType="end"/>
      </w:r>
    </w:p>
    <w:p w14:paraId="56EC986D" w14:textId="18E245F3" w:rsidR="00C66C68" w:rsidRPr="0014005B" w:rsidRDefault="00C66C68" w:rsidP="00600C08">
      <w:pPr>
        <w:pStyle w:val="11"/>
        <w:tabs>
          <w:tab w:val="right" w:leader="dot" w:pos="9017"/>
        </w:tabs>
        <w:rPr>
          <w:rFonts w:eastAsiaTheme="minorEastAsia" w:cstheme="minorBidi"/>
          <w:b w:val="0"/>
          <w:bCs w:val="0"/>
          <w:noProof/>
          <w:sz w:val="26"/>
          <w:szCs w:val="26"/>
          <w:lang w:val="ru-RU" w:eastAsia="ru-RU"/>
        </w:rPr>
      </w:pPr>
      <w:r w:rsidRPr="0014005B">
        <w:rPr>
          <w:noProof/>
          <w:sz w:val="26"/>
          <w:szCs w:val="26"/>
        </w:rPr>
        <w:t>X</w:t>
      </w:r>
      <w:r w:rsidRPr="0014005B">
        <w:rPr>
          <w:noProof/>
          <w:sz w:val="26"/>
          <w:szCs w:val="26"/>
          <w:lang w:val="ru-RU"/>
        </w:rPr>
        <w:t>. Качество</w:t>
      </w:r>
      <w:r w:rsidRPr="0014005B">
        <w:rPr>
          <w:noProof/>
          <w:sz w:val="26"/>
          <w:szCs w:val="26"/>
        </w:rPr>
        <w:t> </w:t>
      </w:r>
      <w:r w:rsidRPr="0014005B">
        <w:rPr>
          <w:noProof/>
          <w:sz w:val="26"/>
          <w:szCs w:val="26"/>
          <w:lang w:val="ru-RU"/>
        </w:rPr>
        <w:t>библиотечно-информационного обеспечения</w:t>
      </w:r>
      <w:r w:rsidRPr="0014005B">
        <w:rPr>
          <w:noProof/>
          <w:sz w:val="26"/>
          <w:szCs w:val="26"/>
          <w:lang w:val="ru-RU"/>
        </w:rPr>
        <w:tab/>
      </w:r>
      <w:r w:rsidRPr="0014005B">
        <w:rPr>
          <w:noProof/>
          <w:sz w:val="26"/>
          <w:szCs w:val="26"/>
        </w:rPr>
        <w:fldChar w:fldCharType="begin"/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  <w:instrText>PAGEREF</w:instrText>
      </w:r>
      <w:r w:rsidRPr="0014005B">
        <w:rPr>
          <w:noProof/>
          <w:sz w:val="26"/>
          <w:szCs w:val="26"/>
          <w:lang w:val="ru-RU"/>
        </w:rPr>
        <w:instrText xml:space="preserve"> _</w:instrText>
      </w:r>
      <w:r w:rsidRPr="0014005B">
        <w:rPr>
          <w:noProof/>
          <w:sz w:val="26"/>
          <w:szCs w:val="26"/>
        </w:rPr>
        <w:instrText>Toc</w:instrText>
      </w:r>
      <w:r w:rsidRPr="0014005B">
        <w:rPr>
          <w:noProof/>
          <w:sz w:val="26"/>
          <w:szCs w:val="26"/>
          <w:lang w:val="ru-RU"/>
        </w:rPr>
        <w:instrText>163057495 \</w:instrText>
      </w:r>
      <w:r w:rsidRPr="0014005B">
        <w:rPr>
          <w:noProof/>
          <w:sz w:val="26"/>
          <w:szCs w:val="26"/>
        </w:rPr>
        <w:instrText>h</w:instrText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</w:r>
      <w:r w:rsidRPr="0014005B">
        <w:rPr>
          <w:noProof/>
          <w:sz w:val="26"/>
          <w:szCs w:val="26"/>
        </w:rPr>
        <w:fldChar w:fldCharType="separate"/>
      </w:r>
      <w:r w:rsidR="001E2E3B" w:rsidRPr="0014005B">
        <w:rPr>
          <w:noProof/>
          <w:sz w:val="26"/>
          <w:szCs w:val="26"/>
          <w:lang w:val="ru-RU"/>
        </w:rPr>
        <w:t>28</w:t>
      </w:r>
      <w:r w:rsidRPr="0014005B">
        <w:rPr>
          <w:noProof/>
          <w:sz w:val="26"/>
          <w:szCs w:val="26"/>
        </w:rPr>
        <w:fldChar w:fldCharType="end"/>
      </w:r>
    </w:p>
    <w:p w14:paraId="4DA06111" w14:textId="5B7A8AA8" w:rsidR="00C66C68" w:rsidRPr="0014005B" w:rsidRDefault="00C66C68" w:rsidP="00600C08">
      <w:pPr>
        <w:pStyle w:val="11"/>
        <w:tabs>
          <w:tab w:val="right" w:leader="dot" w:pos="9017"/>
        </w:tabs>
        <w:rPr>
          <w:rFonts w:eastAsiaTheme="minorEastAsia" w:cstheme="minorBidi"/>
          <w:b w:val="0"/>
          <w:bCs w:val="0"/>
          <w:noProof/>
          <w:sz w:val="26"/>
          <w:szCs w:val="26"/>
          <w:lang w:val="ru-RU" w:eastAsia="ru-RU"/>
        </w:rPr>
      </w:pPr>
      <w:r w:rsidRPr="0014005B">
        <w:rPr>
          <w:noProof/>
          <w:sz w:val="26"/>
          <w:szCs w:val="26"/>
        </w:rPr>
        <w:t>XI</w:t>
      </w:r>
      <w:r w:rsidRPr="0014005B">
        <w:rPr>
          <w:noProof/>
          <w:sz w:val="26"/>
          <w:szCs w:val="26"/>
          <w:lang w:val="ru-RU"/>
        </w:rPr>
        <w:t>. Материально-техническая</w:t>
      </w:r>
      <w:r w:rsidRPr="0014005B">
        <w:rPr>
          <w:noProof/>
          <w:sz w:val="26"/>
          <w:szCs w:val="26"/>
        </w:rPr>
        <w:t> </w:t>
      </w:r>
      <w:r w:rsidRPr="0014005B">
        <w:rPr>
          <w:noProof/>
          <w:sz w:val="26"/>
          <w:szCs w:val="26"/>
          <w:lang w:val="ru-RU"/>
        </w:rPr>
        <w:t>база</w:t>
      </w:r>
      <w:r w:rsidRPr="0014005B">
        <w:rPr>
          <w:noProof/>
          <w:sz w:val="26"/>
          <w:szCs w:val="26"/>
          <w:lang w:val="ru-RU"/>
        </w:rPr>
        <w:tab/>
      </w:r>
      <w:r w:rsidRPr="0014005B">
        <w:rPr>
          <w:noProof/>
          <w:sz w:val="26"/>
          <w:szCs w:val="26"/>
        </w:rPr>
        <w:fldChar w:fldCharType="begin"/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  <w:instrText>PAGEREF</w:instrText>
      </w:r>
      <w:r w:rsidRPr="0014005B">
        <w:rPr>
          <w:noProof/>
          <w:sz w:val="26"/>
          <w:szCs w:val="26"/>
          <w:lang w:val="ru-RU"/>
        </w:rPr>
        <w:instrText xml:space="preserve"> _</w:instrText>
      </w:r>
      <w:r w:rsidRPr="0014005B">
        <w:rPr>
          <w:noProof/>
          <w:sz w:val="26"/>
          <w:szCs w:val="26"/>
        </w:rPr>
        <w:instrText>Toc</w:instrText>
      </w:r>
      <w:r w:rsidRPr="0014005B">
        <w:rPr>
          <w:noProof/>
          <w:sz w:val="26"/>
          <w:szCs w:val="26"/>
          <w:lang w:val="ru-RU"/>
        </w:rPr>
        <w:instrText>163057496 \</w:instrText>
      </w:r>
      <w:r w:rsidRPr="0014005B">
        <w:rPr>
          <w:noProof/>
          <w:sz w:val="26"/>
          <w:szCs w:val="26"/>
        </w:rPr>
        <w:instrText>h</w:instrText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</w:r>
      <w:r w:rsidRPr="0014005B">
        <w:rPr>
          <w:noProof/>
          <w:sz w:val="26"/>
          <w:szCs w:val="26"/>
        </w:rPr>
        <w:fldChar w:fldCharType="separate"/>
      </w:r>
      <w:r w:rsidR="001E2E3B" w:rsidRPr="0014005B">
        <w:rPr>
          <w:noProof/>
          <w:sz w:val="26"/>
          <w:szCs w:val="26"/>
          <w:lang w:val="ru-RU"/>
        </w:rPr>
        <w:t>29</w:t>
      </w:r>
      <w:r w:rsidRPr="0014005B">
        <w:rPr>
          <w:noProof/>
          <w:sz w:val="26"/>
          <w:szCs w:val="26"/>
        </w:rPr>
        <w:fldChar w:fldCharType="end"/>
      </w:r>
    </w:p>
    <w:p w14:paraId="1CB8B05B" w14:textId="62BD8DD9" w:rsidR="00C66C68" w:rsidRPr="0014005B" w:rsidRDefault="00C66C68" w:rsidP="00600C08">
      <w:pPr>
        <w:pStyle w:val="11"/>
        <w:tabs>
          <w:tab w:val="right" w:leader="dot" w:pos="9017"/>
        </w:tabs>
        <w:rPr>
          <w:rFonts w:eastAsiaTheme="minorEastAsia" w:cstheme="minorBidi"/>
          <w:b w:val="0"/>
          <w:bCs w:val="0"/>
          <w:noProof/>
          <w:sz w:val="26"/>
          <w:szCs w:val="26"/>
          <w:lang w:val="ru-RU" w:eastAsia="ru-RU"/>
        </w:rPr>
      </w:pPr>
      <w:r w:rsidRPr="0014005B">
        <w:rPr>
          <w:noProof/>
          <w:sz w:val="26"/>
          <w:szCs w:val="26"/>
          <w:lang w:val="ru-RU"/>
        </w:rPr>
        <w:t>СТАТИСТИЧЕСКАЯ ЧАСТЬ</w:t>
      </w:r>
      <w:r w:rsidRPr="0014005B">
        <w:rPr>
          <w:noProof/>
          <w:sz w:val="26"/>
          <w:szCs w:val="26"/>
          <w:lang w:val="ru-RU"/>
        </w:rPr>
        <w:tab/>
      </w:r>
      <w:r w:rsidRPr="0014005B">
        <w:rPr>
          <w:noProof/>
          <w:sz w:val="26"/>
          <w:szCs w:val="26"/>
        </w:rPr>
        <w:fldChar w:fldCharType="begin"/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  <w:instrText>PAGEREF</w:instrText>
      </w:r>
      <w:r w:rsidRPr="0014005B">
        <w:rPr>
          <w:noProof/>
          <w:sz w:val="26"/>
          <w:szCs w:val="26"/>
          <w:lang w:val="ru-RU"/>
        </w:rPr>
        <w:instrText xml:space="preserve"> _</w:instrText>
      </w:r>
      <w:r w:rsidRPr="0014005B">
        <w:rPr>
          <w:noProof/>
          <w:sz w:val="26"/>
          <w:szCs w:val="26"/>
        </w:rPr>
        <w:instrText>Toc</w:instrText>
      </w:r>
      <w:r w:rsidRPr="0014005B">
        <w:rPr>
          <w:noProof/>
          <w:sz w:val="26"/>
          <w:szCs w:val="26"/>
          <w:lang w:val="ru-RU"/>
        </w:rPr>
        <w:instrText>163057497 \</w:instrText>
      </w:r>
      <w:r w:rsidRPr="0014005B">
        <w:rPr>
          <w:noProof/>
          <w:sz w:val="26"/>
          <w:szCs w:val="26"/>
        </w:rPr>
        <w:instrText>h</w:instrText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</w:r>
      <w:r w:rsidRPr="0014005B">
        <w:rPr>
          <w:noProof/>
          <w:sz w:val="26"/>
          <w:szCs w:val="26"/>
        </w:rPr>
        <w:fldChar w:fldCharType="separate"/>
      </w:r>
      <w:r w:rsidR="001E2E3B" w:rsidRPr="0014005B">
        <w:rPr>
          <w:noProof/>
          <w:sz w:val="26"/>
          <w:szCs w:val="26"/>
          <w:lang w:val="ru-RU"/>
        </w:rPr>
        <w:t>31</w:t>
      </w:r>
      <w:r w:rsidRPr="0014005B">
        <w:rPr>
          <w:noProof/>
          <w:sz w:val="26"/>
          <w:szCs w:val="26"/>
        </w:rPr>
        <w:fldChar w:fldCharType="end"/>
      </w:r>
    </w:p>
    <w:p w14:paraId="74524B1A" w14:textId="640C15ED" w:rsidR="00C66C68" w:rsidRPr="0014005B" w:rsidRDefault="00C66C68" w:rsidP="00600C08">
      <w:pPr>
        <w:pStyle w:val="11"/>
        <w:tabs>
          <w:tab w:val="right" w:leader="dot" w:pos="9017"/>
        </w:tabs>
        <w:rPr>
          <w:rFonts w:eastAsiaTheme="minorEastAsia" w:cstheme="minorBidi"/>
          <w:b w:val="0"/>
          <w:bCs w:val="0"/>
          <w:noProof/>
          <w:sz w:val="26"/>
          <w:szCs w:val="26"/>
          <w:lang w:val="ru-RU" w:eastAsia="ru-RU"/>
        </w:rPr>
      </w:pPr>
      <w:r w:rsidRPr="0014005B">
        <w:rPr>
          <w:noProof/>
          <w:sz w:val="26"/>
          <w:szCs w:val="26"/>
          <w:lang w:val="ru-RU"/>
        </w:rPr>
        <w:t>Результаты анализа показателей деятельности организации</w:t>
      </w:r>
      <w:r w:rsidRPr="0014005B">
        <w:rPr>
          <w:noProof/>
          <w:sz w:val="26"/>
          <w:szCs w:val="26"/>
          <w:lang w:val="ru-RU"/>
        </w:rPr>
        <w:tab/>
      </w:r>
      <w:r w:rsidRPr="0014005B">
        <w:rPr>
          <w:noProof/>
          <w:sz w:val="26"/>
          <w:szCs w:val="26"/>
        </w:rPr>
        <w:fldChar w:fldCharType="begin"/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  <w:instrText>PAGEREF</w:instrText>
      </w:r>
      <w:r w:rsidRPr="0014005B">
        <w:rPr>
          <w:noProof/>
          <w:sz w:val="26"/>
          <w:szCs w:val="26"/>
          <w:lang w:val="ru-RU"/>
        </w:rPr>
        <w:instrText xml:space="preserve"> _</w:instrText>
      </w:r>
      <w:r w:rsidRPr="0014005B">
        <w:rPr>
          <w:noProof/>
          <w:sz w:val="26"/>
          <w:szCs w:val="26"/>
        </w:rPr>
        <w:instrText>Toc</w:instrText>
      </w:r>
      <w:r w:rsidRPr="0014005B">
        <w:rPr>
          <w:noProof/>
          <w:sz w:val="26"/>
          <w:szCs w:val="26"/>
          <w:lang w:val="ru-RU"/>
        </w:rPr>
        <w:instrText>163057498 \</w:instrText>
      </w:r>
      <w:r w:rsidRPr="0014005B">
        <w:rPr>
          <w:noProof/>
          <w:sz w:val="26"/>
          <w:szCs w:val="26"/>
        </w:rPr>
        <w:instrText>h</w:instrText>
      </w:r>
      <w:r w:rsidRPr="0014005B">
        <w:rPr>
          <w:noProof/>
          <w:sz w:val="26"/>
          <w:szCs w:val="26"/>
          <w:lang w:val="ru-RU"/>
        </w:rPr>
        <w:instrText xml:space="preserve"> </w:instrText>
      </w:r>
      <w:r w:rsidRPr="0014005B">
        <w:rPr>
          <w:noProof/>
          <w:sz w:val="26"/>
          <w:szCs w:val="26"/>
        </w:rPr>
      </w:r>
      <w:r w:rsidRPr="0014005B">
        <w:rPr>
          <w:noProof/>
          <w:sz w:val="26"/>
          <w:szCs w:val="26"/>
        </w:rPr>
        <w:fldChar w:fldCharType="separate"/>
      </w:r>
      <w:r w:rsidR="001E2E3B" w:rsidRPr="0014005B">
        <w:rPr>
          <w:noProof/>
          <w:sz w:val="26"/>
          <w:szCs w:val="26"/>
          <w:lang w:val="ru-RU"/>
        </w:rPr>
        <w:t>31</w:t>
      </w:r>
      <w:r w:rsidRPr="0014005B">
        <w:rPr>
          <w:noProof/>
          <w:sz w:val="26"/>
          <w:szCs w:val="26"/>
        </w:rPr>
        <w:fldChar w:fldCharType="end"/>
      </w:r>
    </w:p>
    <w:p w14:paraId="62A5A470" w14:textId="14181F8E" w:rsidR="0053255B" w:rsidRPr="0014005B" w:rsidRDefault="0053255B" w:rsidP="00600C08">
      <w:pPr>
        <w:spacing w:line="276" w:lineRule="auto"/>
        <w:rPr>
          <w:rFonts w:eastAsia="Calibri" w:cstheme="minorHAnsi"/>
          <w:bCs/>
          <w:sz w:val="28"/>
          <w:szCs w:val="28"/>
          <w:lang w:val="ru-RU"/>
        </w:rPr>
      </w:pPr>
      <w:r w:rsidRPr="0014005B">
        <w:rPr>
          <w:rFonts w:eastAsia="Calibri" w:cstheme="minorHAnsi"/>
          <w:bCs/>
          <w:sz w:val="26"/>
          <w:szCs w:val="26"/>
          <w:lang w:val="ru-RU"/>
        </w:rPr>
        <w:fldChar w:fldCharType="end"/>
      </w:r>
    </w:p>
    <w:p w14:paraId="1CF19358" w14:textId="7AAE60B2" w:rsidR="0053255B" w:rsidRPr="0014005B" w:rsidRDefault="0053255B" w:rsidP="00600C08">
      <w:pPr>
        <w:spacing w:line="276" w:lineRule="auto"/>
        <w:rPr>
          <w:rFonts w:eastAsia="Calibri" w:cstheme="minorHAnsi"/>
          <w:bCs/>
          <w:sz w:val="28"/>
          <w:szCs w:val="28"/>
          <w:lang w:val="ru-RU"/>
        </w:rPr>
      </w:pPr>
    </w:p>
    <w:p w14:paraId="0EC082AE" w14:textId="0A6203FD" w:rsidR="0053255B" w:rsidRPr="0014005B" w:rsidRDefault="0053255B" w:rsidP="00600C08">
      <w:pPr>
        <w:spacing w:line="276" w:lineRule="auto"/>
        <w:rPr>
          <w:rFonts w:eastAsia="Calibri" w:cstheme="minorHAnsi"/>
          <w:bCs/>
          <w:sz w:val="28"/>
          <w:szCs w:val="28"/>
          <w:lang w:val="ru-RU"/>
        </w:rPr>
      </w:pPr>
    </w:p>
    <w:p w14:paraId="6D3FABEB" w14:textId="3EB33A40" w:rsidR="0053255B" w:rsidRPr="0014005B" w:rsidRDefault="0053255B" w:rsidP="00600C08">
      <w:pPr>
        <w:spacing w:line="276" w:lineRule="auto"/>
        <w:rPr>
          <w:rFonts w:eastAsia="Calibri" w:cstheme="minorHAnsi"/>
          <w:bCs/>
          <w:sz w:val="28"/>
          <w:szCs w:val="28"/>
          <w:lang w:val="ru-RU"/>
        </w:rPr>
      </w:pPr>
    </w:p>
    <w:p w14:paraId="7CCE8808" w14:textId="1A45927F" w:rsidR="0053255B" w:rsidRPr="0014005B" w:rsidRDefault="0053255B" w:rsidP="00600C08">
      <w:pPr>
        <w:spacing w:line="276" w:lineRule="auto"/>
        <w:rPr>
          <w:rFonts w:eastAsia="Calibri" w:cstheme="minorHAnsi"/>
          <w:bCs/>
          <w:sz w:val="28"/>
          <w:szCs w:val="28"/>
          <w:lang w:val="ru-RU"/>
        </w:rPr>
      </w:pPr>
    </w:p>
    <w:p w14:paraId="7A11C1B7" w14:textId="1641706F" w:rsidR="0053255B" w:rsidRPr="0014005B" w:rsidRDefault="0053255B" w:rsidP="00600C08">
      <w:pPr>
        <w:spacing w:line="276" w:lineRule="auto"/>
        <w:rPr>
          <w:rFonts w:eastAsia="Calibri" w:cstheme="minorHAnsi"/>
          <w:bCs/>
          <w:sz w:val="28"/>
          <w:szCs w:val="28"/>
          <w:lang w:val="ru-RU"/>
        </w:rPr>
      </w:pPr>
    </w:p>
    <w:p w14:paraId="67831BFA" w14:textId="77777777" w:rsidR="0053255B" w:rsidRPr="0014005B" w:rsidRDefault="0053255B" w:rsidP="00600C08">
      <w:pPr>
        <w:spacing w:line="276" w:lineRule="auto"/>
        <w:rPr>
          <w:rFonts w:cstheme="minorHAnsi"/>
          <w:sz w:val="24"/>
          <w:szCs w:val="24"/>
          <w:lang w:val="ru-RU"/>
        </w:rPr>
      </w:pPr>
    </w:p>
    <w:p w14:paraId="30DA5F23" w14:textId="77777777" w:rsidR="0053255B" w:rsidRPr="0014005B" w:rsidRDefault="0053255B" w:rsidP="00600C08">
      <w:pPr>
        <w:rPr>
          <w:rFonts w:hAnsi="Times New Roman" w:cs="Times New Roman"/>
          <w:sz w:val="24"/>
          <w:szCs w:val="24"/>
          <w:lang w:val="ru-RU"/>
        </w:rPr>
      </w:pPr>
    </w:p>
    <w:p w14:paraId="2C262E2A" w14:textId="77777777" w:rsidR="0053255B" w:rsidRPr="0014005B" w:rsidRDefault="0053255B" w:rsidP="00600C08">
      <w:pPr>
        <w:pStyle w:val="1"/>
        <w:jc w:val="center"/>
        <w:rPr>
          <w:rFonts w:asciiTheme="minorHAnsi" w:hAnsiTheme="minorHAnsi" w:cstheme="minorHAnsi"/>
          <w:color w:val="auto"/>
          <w:lang w:val="ru-RU"/>
        </w:rPr>
      </w:pPr>
      <w:bookmarkStart w:id="0" w:name="_Toc163057486"/>
      <w:r w:rsidRPr="0014005B">
        <w:rPr>
          <w:rFonts w:asciiTheme="minorHAnsi" w:hAnsiTheme="minorHAnsi" w:cstheme="minorHAnsi"/>
          <w:color w:val="auto"/>
          <w:lang w:val="ru-RU"/>
        </w:rPr>
        <w:lastRenderedPageBreak/>
        <w:t>Аналитическая часть</w:t>
      </w:r>
      <w:bookmarkEnd w:id="0"/>
    </w:p>
    <w:p w14:paraId="4FC5DE9E" w14:textId="77777777" w:rsidR="0053255B" w:rsidRPr="0014005B" w:rsidRDefault="0053255B" w:rsidP="00600C08">
      <w:pPr>
        <w:spacing w:line="276" w:lineRule="auto"/>
        <w:jc w:val="both"/>
        <w:rPr>
          <w:rFonts w:cstheme="minorHAnsi"/>
          <w:sz w:val="24"/>
          <w:szCs w:val="24"/>
          <w:lang w:val="ru-RU"/>
        </w:rPr>
      </w:pPr>
      <w:r w:rsidRPr="0014005B">
        <w:rPr>
          <w:rFonts w:cstheme="minorHAnsi"/>
          <w:sz w:val="24"/>
          <w:szCs w:val="24"/>
          <w:lang w:val="ru-RU"/>
        </w:rPr>
        <w:t>Отчёт о самообследовании содержит анализ всех представляемых к государственной аккредитации образовательных программ в отношении соответствия содержания и качества подготовки обучающихся и выпускников требованиям федеральных государственных образовательных стандартов (государственных образовательных стандартов - до завершения их реализации в образовательном учреждении) или федеральных государственных требований, а также показателей деятельности образовательного учреждения, необходимых для определения его типа и вида.</w:t>
      </w:r>
    </w:p>
    <w:p w14:paraId="74FA39AC" w14:textId="77777777" w:rsidR="0053255B" w:rsidRPr="0014005B" w:rsidRDefault="0053255B" w:rsidP="00600C08">
      <w:pPr>
        <w:pStyle w:val="1"/>
        <w:jc w:val="center"/>
        <w:rPr>
          <w:rFonts w:asciiTheme="minorHAnsi" w:hAnsiTheme="minorHAnsi" w:cstheme="minorHAnsi"/>
          <w:color w:val="auto"/>
          <w:lang w:val="ru-RU"/>
        </w:rPr>
      </w:pPr>
      <w:bookmarkStart w:id="1" w:name="_Toc163057487"/>
      <w:r w:rsidRPr="0014005B">
        <w:rPr>
          <w:rFonts w:asciiTheme="minorHAnsi" w:hAnsiTheme="minorHAnsi" w:cstheme="minorHAnsi"/>
          <w:color w:val="auto"/>
        </w:rPr>
        <w:t>I</w:t>
      </w:r>
      <w:r w:rsidRPr="0014005B">
        <w:rPr>
          <w:rFonts w:asciiTheme="minorHAnsi" w:hAnsiTheme="minorHAnsi" w:cstheme="minorHAnsi"/>
          <w:color w:val="auto"/>
          <w:lang w:val="ru-RU"/>
        </w:rPr>
        <w:t xml:space="preserve">. </w:t>
      </w:r>
      <w:r w:rsidRPr="0014005B">
        <w:rPr>
          <w:rFonts w:asciiTheme="minorHAnsi" w:eastAsia="Times New Roman" w:hAnsiTheme="minorHAnsi" w:cstheme="minorHAnsi"/>
          <w:color w:val="auto"/>
          <w:lang w:val="ru-RU"/>
        </w:rPr>
        <w:t>Общие сведения об образовательной организации</w:t>
      </w:r>
      <w:bookmarkEnd w:id="1"/>
    </w:p>
    <w:p w14:paraId="3E83795D" w14:textId="77777777" w:rsidR="0053255B" w:rsidRPr="0014005B" w:rsidRDefault="0053255B" w:rsidP="00600C08">
      <w:pPr>
        <w:pStyle w:val="a3"/>
        <w:rPr>
          <w:rFonts w:asciiTheme="minorHAnsi" w:hAnsiTheme="minorHAnsi" w:cstheme="minorHAnsi"/>
          <w:sz w:val="24"/>
          <w:szCs w:val="24"/>
        </w:rPr>
      </w:pPr>
    </w:p>
    <w:tbl>
      <w:tblPr>
        <w:tblW w:w="9596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5552"/>
      </w:tblGrid>
      <w:tr w:rsidR="0014005B" w:rsidRPr="0014005B" w14:paraId="13326FC1" w14:textId="77777777" w:rsidTr="00673D55">
        <w:trPr>
          <w:jc w:val="center"/>
        </w:trPr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D3C49E" w14:textId="77777777" w:rsidR="0053255B" w:rsidRPr="0014005B" w:rsidRDefault="0053255B" w:rsidP="00600C08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005B">
              <w:rPr>
                <w:rFonts w:eastAsia="Times New Roman" w:cstheme="minorHAnsi"/>
                <w:sz w:val="24"/>
                <w:szCs w:val="24"/>
                <w:lang w:eastAsia="ru-RU"/>
              </w:rPr>
              <w:t>Наименование  образовательной организации</w:t>
            </w:r>
          </w:p>
        </w:tc>
        <w:tc>
          <w:tcPr>
            <w:tcW w:w="5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AC773" w14:textId="77777777" w:rsidR="0053255B" w:rsidRPr="0014005B" w:rsidRDefault="0053255B" w:rsidP="00600C08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Частное общеобразовательное учреждение «Немецкая школа «Иоганн-Гете-Шуле»</w:t>
            </w:r>
          </w:p>
        </w:tc>
      </w:tr>
      <w:tr w:rsidR="0014005B" w:rsidRPr="0014005B" w14:paraId="3615D7A5" w14:textId="77777777" w:rsidTr="00673D55">
        <w:trPr>
          <w:jc w:val="center"/>
        </w:trPr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604F3" w14:textId="77777777" w:rsidR="0053255B" w:rsidRPr="0014005B" w:rsidRDefault="0053255B" w:rsidP="00600C08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005B">
              <w:rPr>
                <w:rFonts w:eastAsia="Times New Roman" w:cstheme="minorHAnsi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89CD8" w14:textId="77777777" w:rsidR="0053255B" w:rsidRPr="0014005B" w:rsidRDefault="0053255B" w:rsidP="00600C08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Бырева Татьяна Ивановна</w:t>
            </w:r>
          </w:p>
        </w:tc>
      </w:tr>
      <w:tr w:rsidR="0014005B" w:rsidRPr="0014005B" w14:paraId="50414ED5" w14:textId="77777777" w:rsidTr="00673D55">
        <w:trPr>
          <w:jc w:val="center"/>
        </w:trPr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EB239" w14:textId="77777777" w:rsidR="0053255B" w:rsidRPr="0014005B" w:rsidRDefault="0053255B" w:rsidP="00600C08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005B">
              <w:rPr>
                <w:rFonts w:eastAsia="Times New Roman" w:cstheme="minorHAnsi"/>
                <w:sz w:val="24"/>
                <w:szCs w:val="24"/>
                <w:lang w:eastAsia="ru-RU"/>
              </w:rPr>
              <w:t>Зам.директора по УВР</w:t>
            </w:r>
          </w:p>
        </w:tc>
        <w:tc>
          <w:tcPr>
            <w:tcW w:w="5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83A62" w14:textId="77777777" w:rsidR="0053255B" w:rsidRPr="0014005B" w:rsidRDefault="0053255B" w:rsidP="00600C08">
            <w:pPr>
              <w:spacing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Кирилловская Светлана Владимировна</w:t>
            </w:r>
          </w:p>
          <w:p w14:paraId="32B476E0" w14:textId="77777777" w:rsidR="0053255B" w:rsidRPr="0014005B" w:rsidRDefault="0053255B" w:rsidP="00600C08">
            <w:pPr>
              <w:spacing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Мясникова Наталья Петровна</w:t>
            </w:r>
          </w:p>
        </w:tc>
      </w:tr>
      <w:tr w:rsidR="0014005B" w:rsidRPr="0014005B" w14:paraId="4C5720E2" w14:textId="77777777" w:rsidTr="00673D55">
        <w:trPr>
          <w:jc w:val="center"/>
        </w:trPr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A2AF3" w14:textId="77777777" w:rsidR="0053255B" w:rsidRPr="0014005B" w:rsidRDefault="0053255B" w:rsidP="00600C08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005B">
              <w:rPr>
                <w:rFonts w:eastAsia="Times New Roman" w:cstheme="minorHAnsi"/>
                <w:sz w:val="24"/>
                <w:szCs w:val="24"/>
                <w:lang w:eastAsia="ru-RU"/>
              </w:rPr>
              <w:t>Зам.директора по АХЧ</w:t>
            </w:r>
          </w:p>
        </w:tc>
        <w:tc>
          <w:tcPr>
            <w:tcW w:w="5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EA9DC" w14:textId="77777777" w:rsidR="0053255B" w:rsidRPr="0014005B" w:rsidRDefault="0053255B" w:rsidP="00600C08">
            <w:pPr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Федорова Людмила Владимировна</w:t>
            </w:r>
          </w:p>
        </w:tc>
      </w:tr>
      <w:tr w:rsidR="0014005B" w:rsidRPr="0014005B" w14:paraId="7A572A33" w14:textId="77777777" w:rsidTr="00673D55">
        <w:trPr>
          <w:trHeight w:val="695"/>
          <w:jc w:val="center"/>
        </w:trPr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54E46" w14:textId="77777777" w:rsidR="0053255B" w:rsidRPr="0014005B" w:rsidRDefault="0053255B" w:rsidP="00600C08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005B">
              <w:rPr>
                <w:rFonts w:eastAsia="Times New Roman" w:cstheme="minorHAnsi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5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E8BAE9" w14:textId="77777777" w:rsidR="0053255B" w:rsidRPr="0014005B" w:rsidRDefault="0053255B" w:rsidP="00600C08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197136, г. Санкт-Петербург, ул. Бармалеева д.14, лит.А</w:t>
            </w:r>
          </w:p>
        </w:tc>
      </w:tr>
      <w:tr w:rsidR="0014005B" w:rsidRPr="0014005B" w14:paraId="707C8421" w14:textId="77777777" w:rsidTr="00673D55">
        <w:trPr>
          <w:jc w:val="center"/>
        </w:trPr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AD126" w14:textId="77777777" w:rsidR="0053255B" w:rsidRPr="0014005B" w:rsidRDefault="0053255B" w:rsidP="00600C08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005B">
              <w:rPr>
                <w:rFonts w:eastAsia="Times New Roman" w:cstheme="minorHAnsi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5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368AED" w14:textId="77777777" w:rsidR="0053255B" w:rsidRPr="0014005B" w:rsidRDefault="0053255B" w:rsidP="00600C08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 xml:space="preserve">8 (812) 232-84-03  </w:t>
            </w:r>
          </w:p>
        </w:tc>
      </w:tr>
      <w:tr w:rsidR="0014005B" w:rsidRPr="0014005B" w14:paraId="38168676" w14:textId="77777777" w:rsidTr="00673D55">
        <w:trPr>
          <w:jc w:val="center"/>
        </w:trPr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E5E49D" w14:textId="77777777" w:rsidR="0053255B" w:rsidRPr="0014005B" w:rsidRDefault="0053255B" w:rsidP="00600C08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005B">
              <w:rPr>
                <w:rFonts w:eastAsia="Times New Roman" w:cstheme="minorHAns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805A56" w14:textId="77777777" w:rsidR="0053255B" w:rsidRPr="0014005B" w:rsidRDefault="0053255B" w:rsidP="00600C08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goetheschule@mail.ru</w:t>
            </w:r>
          </w:p>
        </w:tc>
      </w:tr>
      <w:tr w:rsidR="0014005B" w:rsidRPr="0014005B" w14:paraId="04B68E47" w14:textId="77777777" w:rsidTr="00673D55">
        <w:trPr>
          <w:jc w:val="center"/>
        </w:trPr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3121F3" w14:textId="77777777" w:rsidR="0053255B" w:rsidRPr="0014005B" w:rsidRDefault="0053255B" w:rsidP="00600C08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005B">
              <w:rPr>
                <w:rFonts w:eastAsia="Times New Roman" w:cstheme="minorHAnsi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05340" w14:textId="77777777" w:rsidR="0053255B" w:rsidRPr="0014005B" w:rsidRDefault="0053255B" w:rsidP="00600C08">
            <w:pPr>
              <w:spacing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«Общество с ограниченной ответственностью «Лауэр», Адрес: Лен.обл, Всеволожский р-н, д.Токкари, участок 10Б, Тел: 8</w:t>
            </w:r>
            <w:r w:rsidRPr="0014005B">
              <w:rPr>
                <w:rFonts w:cstheme="minorHAnsi"/>
                <w:sz w:val="24"/>
                <w:szCs w:val="24"/>
              </w:rPr>
              <w:t> 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>921</w:t>
            </w:r>
            <w:r w:rsidRPr="0014005B">
              <w:rPr>
                <w:rFonts w:cstheme="minorHAnsi"/>
                <w:sz w:val="24"/>
                <w:szCs w:val="24"/>
              </w:rPr>
              <w:t> 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>936 11 04, Генеральный директор – Бырева Т.И.</w:t>
            </w:r>
          </w:p>
        </w:tc>
      </w:tr>
      <w:tr w:rsidR="0014005B" w:rsidRPr="0014005B" w14:paraId="5378217C" w14:textId="77777777" w:rsidTr="00673D55">
        <w:trPr>
          <w:jc w:val="center"/>
        </w:trPr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CECF7" w14:textId="77777777" w:rsidR="0053255B" w:rsidRPr="0014005B" w:rsidRDefault="0053255B" w:rsidP="00600C08">
            <w:pPr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Дата создания</w:t>
            </w:r>
          </w:p>
        </w:tc>
        <w:tc>
          <w:tcPr>
            <w:tcW w:w="5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BC241" w14:textId="4D151DFB" w:rsidR="0053255B" w:rsidRPr="0014005B" w:rsidRDefault="0053255B" w:rsidP="008438E8">
            <w:pPr>
              <w:spacing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199</w:t>
            </w:r>
            <w:r w:rsidR="008438E8" w:rsidRPr="0014005B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</w:tr>
      <w:tr w:rsidR="0014005B" w:rsidRPr="0014005B" w14:paraId="598F3E42" w14:textId="77777777" w:rsidTr="00673D55">
        <w:trPr>
          <w:jc w:val="center"/>
        </w:trPr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98523" w14:textId="77777777" w:rsidR="0053255B" w:rsidRPr="0014005B" w:rsidRDefault="0053255B" w:rsidP="00600C08">
            <w:pPr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Лицензия</w:t>
            </w:r>
          </w:p>
        </w:tc>
        <w:tc>
          <w:tcPr>
            <w:tcW w:w="5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5698D" w14:textId="3A8CBDF6" w:rsidR="0053255B" w:rsidRPr="0014005B" w:rsidRDefault="00A517A1" w:rsidP="00936F62">
            <w:pPr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 xml:space="preserve">№ </w:t>
            </w:r>
            <w:r w:rsidR="002B3A00" w:rsidRPr="0014005B">
              <w:rPr>
                <w:rFonts w:cstheme="minorHAnsi"/>
                <w:sz w:val="24"/>
                <w:szCs w:val="24"/>
                <w:lang w:val="ru-RU"/>
              </w:rPr>
              <w:t>Л035-01271</w:t>
            </w:r>
            <w:r w:rsidR="00936F62" w:rsidRPr="0014005B">
              <w:rPr>
                <w:rFonts w:cstheme="minorHAnsi"/>
                <w:sz w:val="24"/>
                <w:szCs w:val="24"/>
              </w:rPr>
              <w:t>-</w:t>
            </w:r>
            <w:r w:rsidR="00846585" w:rsidRPr="0014005B">
              <w:rPr>
                <w:rFonts w:cstheme="minorHAnsi"/>
                <w:sz w:val="24"/>
                <w:szCs w:val="24"/>
              </w:rPr>
              <w:t>78</w:t>
            </w:r>
            <w:r w:rsidR="00044A1E" w:rsidRPr="0014005B">
              <w:rPr>
                <w:rFonts w:cstheme="minorHAnsi"/>
                <w:sz w:val="24"/>
                <w:szCs w:val="24"/>
              </w:rPr>
              <w:t>/</w:t>
            </w:r>
            <w:r w:rsidR="00846585" w:rsidRPr="0014005B">
              <w:rPr>
                <w:rFonts w:cstheme="minorHAnsi"/>
                <w:sz w:val="24"/>
                <w:szCs w:val="24"/>
              </w:rPr>
              <w:t>00</w:t>
            </w:r>
            <w:r w:rsidR="00936F62" w:rsidRPr="0014005B">
              <w:rPr>
                <w:rFonts w:cstheme="minorHAnsi"/>
                <w:sz w:val="24"/>
                <w:szCs w:val="24"/>
              </w:rPr>
              <w:t>374556</w:t>
            </w:r>
            <w:r w:rsidR="00846585" w:rsidRPr="0014005B">
              <w:rPr>
                <w:rFonts w:cstheme="minorHAnsi"/>
                <w:sz w:val="24"/>
                <w:szCs w:val="24"/>
              </w:rPr>
              <w:t xml:space="preserve"> </w:t>
            </w:r>
            <w:r w:rsidR="00846585" w:rsidRPr="0014005B">
              <w:rPr>
                <w:rFonts w:cstheme="minorHAnsi"/>
                <w:sz w:val="24"/>
                <w:szCs w:val="24"/>
                <w:lang w:val="ru-RU"/>
              </w:rPr>
              <w:t>о</w:t>
            </w:r>
            <w:r w:rsidR="0053255B" w:rsidRPr="0014005B">
              <w:rPr>
                <w:rFonts w:cstheme="minorHAnsi"/>
                <w:sz w:val="24"/>
                <w:szCs w:val="24"/>
              </w:rPr>
              <w:t>т 15.11.2016</w:t>
            </w:r>
          </w:p>
        </w:tc>
      </w:tr>
      <w:tr w:rsidR="0014005B" w:rsidRPr="0014005B" w14:paraId="21E47169" w14:textId="77777777" w:rsidTr="00673D55">
        <w:trPr>
          <w:jc w:val="center"/>
        </w:trPr>
        <w:tc>
          <w:tcPr>
            <w:tcW w:w="4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44384" w14:textId="77777777" w:rsidR="0053255B" w:rsidRPr="0014005B" w:rsidRDefault="0053255B" w:rsidP="00600C08">
            <w:pPr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Свидетельство о государственной аккредитации</w:t>
            </w:r>
          </w:p>
        </w:tc>
        <w:tc>
          <w:tcPr>
            <w:tcW w:w="5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EFB1E" w14:textId="5FE016D0" w:rsidR="0053255B" w:rsidRPr="0014005B" w:rsidRDefault="00044A1E" w:rsidP="00044A1E">
            <w:pPr>
              <w:spacing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№ А</w:t>
            </w:r>
            <w:r w:rsidR="0053255B" w:rsidRPr="0014005B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>07-0</w:t>
            </w:r>
            <w:r w:rsidR="0053255B" w:rsidRPr="0014005B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>271-78/01158119 о</w:t>
            </w:r>
            <w:r w:rsidR="0053255B" w:rsidRPr="0014005B">
              <w:rPr>
                <w:rFonts w:cstheme="minorHAnsi"/>
                <w:sz w:val="24"/>
                <w:szCs w:val="24"/>
                <w:lang w:val="ru-RU"/>
              </w:rPr>
              <w:t>т 2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>6</w:t>
            </w:r>
            <w:r w:rsidR="0053255B" w:rsidRPr="0014005B">
              <w:rPr>
                <w:rFonts w:cstheme="minorHAnsi"/>
                <w:sz w:val="24"/>
                <w:szCs w:val="24"/>
                <w:lang w:val="ru-RU"/>
              </w:rPr>
              <w:t>.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="0053255B" w:rsidRPr="0014005B">
              <w:rPr>
                <w:rFonts w:cstheme="minorHAnsi"/>
                <w:sz w:val="24"/>
                <w:szCs w:val="24"/>
                <w:lang w:val="ru-RU"/>
              </w:rPr>
              <w:t>2.201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="0053255B" w:rsidRPr="0014005B">
              <w:rPr>
                <w:rFonts w:cstheme="minorHAnsi"/>
                <w:sz w:val="24"/>
                <w:szCs w:val="24"/>
                <w:lang w:val="ru-RU"/>
              </w:rPr>
              <w:t xml:space="preserve">; срок действия: 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>бессрочно</w:t>
            </w:r>
          </w:p>
        </w:tc>
      </w:tr>
    </w:tbl>
    <w:p w14:paraId="53DF95DF" w14:textId="77777777" w:rsidR="0053255B" w:rsidRPr="0014005B" w:rsidRDefault="0053255B" w:rsidP="00600C08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14005B">
        <w:rPr>
          <w:rFonts w:cstheme="minorHAnsi"/>
          <w:sz w:val="24"/>
          <w:szCs w:val="24"/>
          <w:lang w:val="ru-RU"/>
        </w:rPr>
        <w:t xml:space="preserve">Частное общеобразовательное учреждение «Немецкая школа «Иоганн-Гете-Шуле» (далее – Школа) расположена в Петроградском районе города Санкт-Петербург. </w:t>
      </w:r>
    </w:p>
    <w:p w14:paraId="438565DA" w14:textId="77777777" w:rsidR="0053255B" w:rsidRPr="0014005B" w:rsidRDefault="0053255B" w:rsidP="00600C08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14005B">
        <w:rPr>
          <w:rFonts w:cstheme="minorHAnsi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14005B">
        <w:rPr>
          <w:rFonts w:cstheme="minorHAnsi"/>
          <w:sz w:val="24"/>
          <w:szCs w:val="24"/>
        </w:rPr>
        <w:t> </w:t>
      </w:r>
      <w:r w:rsidRPr="0014005B">
        <w:rPr>
          <w:rFonts w:cstheme="minorHAnsi"/>
          <w:sz w:val="24"/>
          <w:szCs w:val="24"/>
          <w:lang w:val="ru-RU"/>
        </w:rPr>
        <w:t>среднего общего образования. Также Школа реализует образовательные программы внеурочной деятельности детей.</w:t>
      </w:r>
    </w:p>
    <w:p w14:paraId="23046153" w14:textId="7F670201" w:rsidR="00A3568C" w:rsidRPr="0014005B" w:rsidRDefault="00EE0D1B" w:rsidP="00600C08">
      <w:pPr>
        <w:pStyle w:val="1"/>
        <w:jc w:val="center"/>
        <w:rPr>
          <w:color w:val="auto"/>
          <w:lang w:val="ru-RU"/>
        </w:rPr>
      </w:pPr>
      <w:bookmarkStart w:id="2" w:name="_Toc163057488"/>
      <w:r w:rsidRPr="0014005B">
        <w:rPr>
          <w:color w:val="auto"/>
        </w:rPr>
        <w:lastRenderedPageBreak/>
        <w:t>II</w:t>
      </w:r>
      <w:r w:rsidRPr="0014005B">
        <w:rPr>
          <w:color w:val="auto"/>
          <w:lang w:val="ru-RU"/>
        </w:rPr>
        <w:t xml:space="preserve">. </w:t>
      </w:r>
      <w:r w:rsidR="0053255B" w:rsidRPr="0014005B">
        <w:rPr>
          <w:color w:val="auto"/>
          <w:lang w:val="ru-RU"/>
        </w:rPr>
        <w:t>Система</w:t>
      </w:r>
      <w:r w:rsidRPr="0014005B">
        <w:rPr>
          <w:color w:val="auto"/>
        </w:rPr>
        <w:t> </w:t>
      </w:r>
      <w:r w:rsidR="0053255B" w:rsidRPr="0014005B">
        <w:rPr>
          <w:color w:val="auto"/>
          <w:lang w:val="ru-RU"/>
        </w:rPr>
        <w:t>управления</w:t>
      </w:r>
      <w:r w:rsidRPr="0014005B">
        <w:rPr>
          <w:color w:val="auto"/>
          <w:lang w:val="ru-RU"/>
        </w:rPr>
        <w:t xml:space="preserve"> </w:t>
      </w:r>
      <w:r w:rsidR="0053255B" w:rsidRPr="0014005B">
        <w:rPr>
          <w:color w:val="auto"/>
          <w:lang w:val="ru-RU"/>
        </w:rPr>
        <w:t>организацией</w:t>
      </w:r>
      <w:bookmarkEnd w:id="2"/>
    </w:p>
    <w:p w14:paraId="7A166246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14:paraId="47C50F51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4"/>
        <w:gridCol w:w="6983"/>
      </w:tblGrid>
      <w:tr w:rsidR="0014005B" w:rsidRPr="0014005B" w14:paraId="4BBE3877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4DFFA" w14:textId="77777777" w:rsidR="0053255B" w:rsidRPr="0014005B" w:rsidRDefault="0053255B" w:rsidP="00600C0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1718F" w14:textId="77777777" w:rsidR="0053255B" w:rsidRPr="0014005B" w:rsidRDefault="0053255B" w:rsidP="00600C0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b/>
                <w:bCs/>
                <w:sz w:val="24"/>
                <w:szCs w:val="24"/>
              </w:rPr>
              <w:t>Функции</w:t>
            </w:r>
          </w:p>
        </w:tc>
      </w:tr>
      <w:tr w:rsidR="0014005B" w:rsidRPr="0014005B" w14:paraId="7EF246E5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90BF0" w14:textId="77777777" w:rsidR="0053255B" w:rsidRPr="0014005B" w:rsidRDefault="0053255B" w:rsidP="00600C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BE6CE" w14:textId="77777777" w:rsidR="0053255B" w:rsidRPr="0014005B" w:rsidRDefault="0053255B" w:rsidP="00600C08">
            <w:pPr>
              <w:spacing w:before="0" w:beforeAutospacing="0" w:after="0" w:afterAutospacing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14005B" w:rsidRPr="0014005B" w14:paraId="76AB76D7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6CC22" w14:textId="77777777" w:rsidR="0053255B" w:rsidRPr="0014005B" w:rsidRDefault="0053255B" w:rsidP="00600C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b/>
                <w:bCs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20174" w14:textId="77777777" w:rsidR="0053255B" w:rsidRPr="0014005B" w:rsidRDefault="0053255B" w:rsidP="00600C08">
            <w:pPr>
              <w:spacing w:before="0" w:beforeAutospacing="0" w:after="0" w:afterAutospacing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Рассматривает вопросы:</w:t>
            </w:r>
          </w:p>
          <w:p w14:paraId="7E9E9574" w14:textId="77777777" w:rsidR="0053255B" w:rsidRPr="0014005B" w:rsidRDefault="0053255B" w:rsidP="00600C08">
            <w:pPr>
              <w:numPr>
                <w:ilvl w:val="0"/>
                <w:numId w:val="18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развития образовательной организации;</w:t>
            </w:r>
          </w:p>
          <w:p w14:paraId="24D88CF0" w14:textId="77777777" w:rsidR="0053255B" w:rsidRPr="0014005B" w:rsidRDefault="0053255B" w:rsidP="00600C08">
            <w:pPr>
              <w:numPr>
                <w:ilvl w:val="0"/>
                <w:numId w:val="18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финансово-хозяйственной деятельности;</w:t>
            </w:r>
          </w:p>
          <w:p w14:paraId="22A3882A" w14:textId="77777777" w:rsidR="0053255B" w:rsidRPr="0014005B" w:rsidRDefault="0053255B" w:rsidP="00600C08">
            <w:pPr>
              <w:numPr>
                <w:ilvl w:val="0"/>
                <w:numId w:val="18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14005B" w:rsidRPr="0014005B" w14:paraId="26DDD845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B102A" w14:textId="77777777" w:rsidR="0053255B" w:rsidRPr="0014005B" w:rsidRDefault="0053255B" w:rsidP="00600C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b/>
                <w:bCs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7F10C" w14:textId="77777777" w:rsidR="0053255B" w:rsidRPr="0014005B" w:rsidRDefault="0053255B" w:rsidP="00600C08">
            <w:pPr>
              <w:spacing w:before="0" w:beforeAutospacing="0" w:after="0" w:afterAutospacing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14:paraId="51D758BD" w14:textId="77777777" w:rsidR="0053255B" w:rsidRPr="0014005B" w:rsidRDefault="0053255B" w:rsidP="00600C08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развития образовательных услуг;</w:t>
            </w:r>
          </w:p>
          <w:p w14:paraId="4D741C68" w14:textId="77777777" w:rsidR="0053255B" w:rsidRPr="0014005B" w:rsidRDefault="0053255B" w:rsidP="00600C08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регламентации образовательных отношений;</w:t>
            </w:r>
          </w:p>
          <w:p w14:paraId="7A72A223" w14:textId="77777777" w:rsidR="0053255B" w:rsidRPr="0014005B" w:rsidRDefault="0053255B" w:rsidP="00600C08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разработки образовательных программ;</w:t>
            </w:r>
          </w:p>
          <w:p w14:paraId="1AC3092F" w14:textId="77777777" w:rsidR="0053255B" w:rsidRPr="0014005B" w:rsidRDefault="0053255B" w:rsidP="00600C08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14:paraId="47441C47" w14:textId="77777777" w:rsidR="0053255B" w:rsidRPr="0014005B" w:rsidRDefault="0053255B" w:rsidP="00600C08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14:paraId="1AFD9F38" w14:textId="77777777" w:rsidR="0053255B" w:rsidRPr="0014005B" w:rsidRDefault="0053255B" w:rsidP="00600C08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14:paraId="0ED1EF81" w14:textId="77777777" w:rsidR="0053255B" w:rsidRPr="0014005B" w:rsidRDefault="0053255B" w:rsidP="00600C08">
            <w:pPr>
              <w:numPr>
                <w:ilvl w:val="0"/>
                <w:numId w:val="19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14005B" w:rsidRPr="0014005B" w14:paraId="15D052B3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E8F95" w14:textId="77777777" w:rsidR="0053255B" w:rsidRPr="0014005B" w:rsidRDefault="0053255B" w:rsidP="00600C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b/>
                <w:bCs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709AA" w14:textId="77777777" w:rsidR="0053255B" w:rsidRPr="0014005B" w:rsidRDefault="0053255B" w:rsidP="00600C08">
            <w:pPr>
              <w:spacing w:before="0" w:beforeAutospacing="0" w:after="0" w:afterAutospacing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415AA3FC" w14:textId="77777777" w:rsidR="0053255B" w:rsidRPr="0014005B" w:rsidRDefault="0053255B" w:rsidP="00600C08">
            <w:pPr>
              <w:numPr>
                <w:ilvl w:val="0"/>
                <w:numId w:val="20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4D51E399" w14:textId="77777777" w:rsidR="0053255B" w:rsidRPr="0014005B" w:rsidRDefault="0053255B" w:rsidP="00600C08">
            <w:pPr>
              <w:numPr>
                <w:ilvl w:val="0"/>
                <w:numId w:val="20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59953162" w14:textId="77777777" w:rsidR="0053255B" w:rsidRPr="0014005B" w:rsidRDefault="0053255B" w:rsidP="00600C08">
            <w:pPr>
              <w:numPr>
                <w:ilvl w:val="0"/>
                <w:numId w:val="20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14:paraId="4B945D69" w14:textId="77777777" w:rsidR="0053255B" w:rsidRPr="0014005B" w:rsidRDefault="0053255B" w:rsidP="00600C08">
            <w:pPr>
              <w:numPr>
                <w:ilvl w:val="0"/>
                <w:numId w:val="20"/>
              </w:numPr>
              <w:spacing w:before="0" w:beforeAutospacing="0" w:after="0" w:afterAutospacing="0" w:line="276" w:lineRule="auto"/>
              <w:ind w:right="180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072BD406" w14:textId="06AA19F4" w:rsidR="00A3568C" w:rsidRPr="0014005B" w:rsidRDefault="00EE0D1B" w:rsidP="00600C08">
      <w:pPr>
        <w:pStyle w:val="1"/>
        <w:jc w:val="center"/>
        <w:rPr>
          <w:color w:val="auto"/>
          <w:lang w:val="ru-RU"/>
        </w:rPr>
      </w:pPr>
      <w:bookmarkStart w:id="3" w:name="_Toc163057489"/>
      <w:r w:rsidRPr="0014005B">
        <w:rPr>
          <w:color w:val="auto"/>
        </w:rPr>
        <w:lastRenderedPageBreak/>
        <w:t>III</w:t>
      </w:r>
      <w:r w:rsidRPr="0014005B">
        <w:rPr>
          <w:color w:val="auto"/>
          <w:lang w:val="ru-RU"/>
        </w:rPr>
        <w:t xml:space="preserve">. </w:t>
      </w:r>
      <w:r w:rsidR="0053255B" w:rsidRPr="0014005B">
        <w:rPr>
          <w:color w:val="auto"/>
          <w:lang w:val="ru-RU"/>
        </w:rPr>
        <w:t>Оценка</w:t>
      </w:r>
      <w:r w:rsidRPr="0014005B">
        <w:rPr>
          <w:color w:val="auto"/>
          <w:lang w:val="ru-RU"/>
        </w:rPr>
        <w:t xml:space="preserve"> </w:t>
      </w:r>
      <w:r w:rsidR="0053255B" w:rsidRPr="0014005B">
        <w:rPr>
          <w:color w:val="auto"/>
          <w:lang w:val="ru-RU"/>
        </w:rPr>
        <w:t>образовательной</w:t>
      </w:r>
      <w:r w:rsidRPr="0014005B">
        <w:rPr>
          <w:color w:val="auto"/>
          <w:lang w:val="ru-RU"/>
        </w:rPr>
        <w:t xml:space="preserve"> </w:t>
      </w:r>
      <w:r w:rsidR="0053255B" w:rsidRPr="0014005B">
        <w:rPr>
          <w:color w:val="auto"/>
          <w:lang w:val="ru-RU"/>
        </w:rPr>
        <w:t>деятельности</w:t>
      </w:r>
      <w:bookmarkEnd w:id="3"/>
    </w:p>
    <w:p w14:paraId="3771B0C3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Образовательная деятельность организуется в соответствии:</w:t>
      </w:r>
    </w:p>
    <w:p w14:paraId="1F9706BA" w14:textId="77777777" w:rsidR="00A3568C" w:rsidRPr="0014005B" w:rsidRDefault="00EE0D1B" w:rsidP="00600C08">
      <w:pPr>
        <w:numPr>
          <w:ilvl w:val="0"/>
          <w:numId w:val="21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14:paraId="7FE9D7E5" w14:textId="77777777" w:rsidR="00A3568C" w:rsidRPr="0014005B" w:rsidRDefault="00EE0D1B" w:rsidP="00600C08">
      <w:pPr>
        <w:numPr>
          <w:ilvl w:val="0"/>
          <w:numId w:val="21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приказом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490C7396" w14:textId="77777777" w:rsidR="00A3568C" w:rsidRPr="0014005B" w:rsidRDefault="00EE0D1B" w:rsidP="00600C08">
      <w:pPr>
        <w:numPr>
          <w:ilvl w:val="0"/>
          <w:numId w:val="21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приказом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14:paraId="0F61CE8D" w14:textId="5EAB09A4" w:rsidR="00A3568C" w:rsidRPr="0014005B" w:rsidRDefault="00EE0D1B" w:rsidP="00600C08">
      <w:pPr>
        <w:numPr>
          <w:ilvl w:val="0"/>
          <w:numId w:val="21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приказом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14:paraId="580BD672" w14:textId="77777777" w:rsidR="00383BB2" w:rsidRPr="0014005B" w:rsidRDefault="00383BB2" w:rsidP="00600C08">
      <w:pPr>
        <w:numPr>
          <w:ilvl w:val="0"/>
          <w:numId w:val="21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приказом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363DBF14" w14:textId="77777777" w:rsidR="00A3568C" w:rsidRPr="0014005B" w:rsidRDefault="00EE0D1B" w:rsidP="00600C08">
      <w:pPr>
        <w:numPr>
          <w:ilvl w:val="0"/>
          <w:numId w:val="21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79D84385" w14:textId="77777777" w:rsidR="00A3568C" w:rsidRPr="0014005B" w:rsidRDefault="00EE0D1B" w:rsidP="00600C08">
      <w:pPr>
        <w:numPr>
          <w:ilvl w:val="0"/>
          <w:numId w:val="21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295BA053" w14:textId="77777777" w:rsidR="00A3568C" w:rsidRPr="0014005B" w:rsidRDefault="00EE0D1B" w:rsidP="00600C08">
      <w:pPr>
        <w:numPr>
          <w:ilvl w:val="0"/>
          <w:numId w:val="21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3B226426" w14:textId="77777777" w:rsidR="00A3568C" w:rsidRPr="0014005B" w:rsidRDefault="00EE0D1B" w:rsidP="00600C08">
      <w:pPr>
        <w:numPr>
          <w:ilvl w:val="0"/>
          <w:numId w:val="21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СП 2.4.3648-20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14:paraId="3168D109" w14:textId="77777777" w:rsidR="00A3568C" w:rsidRPr="0014005B" w:rsidRDefault="00EE0D1B" w:rsidP="00600C08">
      <w:pPr>
        <w:numPr>
          <w:ilvl w:val="0"/>
          <w:numId w:val="21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1D2807D6" w14:textId="77777777" w:rsidR="00A3568C" w:rsidRPr="0014005B" w:rsidRDefault="00EE0D1B" w:rsidP="00600C08">
      <w:pPr>
        <w:numPr>
          <w:ilvl w:val="0"/>
          <w:numId w:val="21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14:paraId="23C14DBF" w14:textId="77777777" w:rsidR="00A3568C" w:rsidRPr="0014005B" w:rsidRDefault="00EE0D1B" w:rsidP="00600C08">
      <w:pPr>
        <w:numPr>
          <w:ilvl w:val="0"/>
          <w:numId w:val="21"/>
        </w:numPr>
        <w:ind w:right="180"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расписанием занятий.</w:t>
      </w:r>
    </w:p>
    <w:p w14:paraId="49D06A48" w14:textId="77477A09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Учебные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</w:t>
      </w:r>
      <w:r w:rsidR="00383BB2" w:rsidRPr="0014005B">
        <w:rPr>
          <w:rFonts w:hAnsi="Times New Roman" w:cs="Times New Roman"/>
          <w:sz w:val="24"/>
          <w:szCs w:val="24"/>
          <w:lang w:val="ru-RU"/>
        </w:rPr>
        <w:t>и ФОП ООО</w:t>
      </w:r>
      <w:r w:rsidRPr="0014005B">
        <w:rPr>
          <w:rFonts w:hAnsi="Times New Roman" w:cs="Times New Roman"/>
          <w:sz w:val="24"/>
          <w:szCs w:val="24"/>
          <w:lang w:val="ru-RU"/>
        </w:rPr>
        <w:t>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14:paraId="1767F792" w14:textId="7A676F44" w:rsidR="00846585" w:rsidRPr="0014005B" w:rsidRDefault="00846585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При организации оказании психолого-педагогической помощи ученикам с марта 2025 года педагог-психолог оформляет заявления и согласия родителей (законных представителей) обучающихся по образцам из приложений № 2 и № 3 к Типовому порядку, утвержденному приказом Минпросвещения России от 06.11.2024 № 778.</w:t>
      </w:r>
    </w:p>
    <w:p w14:paraId="77C21DF5" w14:textId="77777777" w:rsidR="00810E35" w:rsidRPr="0014005B" w:rsidRDefault="00846585" w:rsidP="00846585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Для получения образования детьми с ОВЗ и инвалидностью в школе создаются необходимые условия в соответствии с рекомендациями ПМПК, а для инвалидов также в соответствии с ИПРА. Дополнительно школа использует формы, методы и средства обучения и воспитания, разработанные или выбранные в соответствии с потребностями детей с ОВЗ. При необходимости взаимодействует с центрами психолого-педагогической, медицинской и социальной помощи.</w:t>
      </w:r>
      <w:r w:rsidR="00810E35" w:rsidRPr="0014005B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7CB3A9E1" w14:textId="49BD6C8E" w:rsidR="00846585" w:rsidRPr="0014005B" w:rsidRDefault="00810E35" w:rsidP="00846585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2025 году в школе не обучались дети с ОВЗ и инвалидностью.</w:t>
      </w:r>
    </w:p>
    <w:p w14:paraId="3FE49E60" w14:textId="409C9B4C" w:rsidR="00810E35" w:rsidRPr="0014005B" w:rsidRDefault="00846585" w:rsidP="00846585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 1 апреля 2025 года Школа осуществляла прием иностранных граждан в соответствии с нормами, введенными Федеральным законом от 28.12.2024 № 544-ФЗ и приказом Минпросвещения России от 04.03.2025 № 171.</w:t>
      </w:r>
    </w:p>
    <w:p w14:paraId="0889A388" w14:textId="23535CF8" w:rsidR="00810E35" w:rsidRPr="0014005B" w:rsidRDefault="00810E35" w:rsidP="00846585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приемной компании 2025 года иностранные граждане не участвовали.</w:t>
      </w:r>
    </w:p>
    <w:p w14:paraId="5B8A3A73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Форма обучения: очная.</w:t>
      </w:r>
    </w:p>
    <w:p w14:paraId="60F13600" w14:textId="0C219DFD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Язык обучения: русский.</w:t>
      </w:r>
    </w:p>
    <w:p w14:paraId="00B6A9FD" w14:textId="77777777" w:rsidR="00383BB2" w:rsidRPr="0014005B" w:rsidRDefault="00383BB2" w:rsidP="00600C08">
      <w:pPr>
        <w:rPr>
          <w:rFonts w:hAnsi="Times New Roman" w:cs="Times New Roman"/>
          <w:sz w:val="24"/>
          <w:szCs w:val="24"/>
          <w:lang w:val="ru-RU"/>
        </w:rPr>
      </w:pPr>
    </w:p>
    <w:p w14:paraId="20B1913E" w14:textId="4B6DA06A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</w:t>
      </w:r>
      <w:r w:rsidR="00810E35" w:rsidRPr="0014005B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57"/>
        <w:gridCol w:w="2020"/>
      </w:tblGrid>
      <w:tr w:rsidR="0014005B" w:rsidRPr="0014005B" w14:paraId="5787BF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DB8E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C989E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Численность обучающихся</w:t>
            </w:r>
          </w:p>
        </w:tc>
      </w:tr>
      <w:tr w:rsidR="0014005B" w:rsidRPr="0014005B" w14:paraId="309C1D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EAB6F" w14:textId="0B325C0A" w:rsidR="00512B1E" w:rsidRPr="0014005B" w:rsidRDefault="00512B1E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(ФОП НОО), утвержденная приказом</w:t>
            </w:r>
            <w:r w:rsidRPr="0014005B">
              <w:rPr>
                <w:rFonts w:hAnsi="Times New Roman" w:cs="Times New Roman"/>
                <w:sz w:val="24"/>
                <w:szCs w:val="24"/>
              </w:rPr>
              <w:t> 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Минпросвещения России от 18.05.2023 № 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3A3B5" w14:textId="4BF4D74B" w:rsidR="00512B1E" w:rsidRPr="0014005B" w:rsidRDefault="00E21E69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44</w:t>
            </w:r>
          </w:p>
        </w:tc>
      </w:tr>
      <w:tr w:rsidR="0014005B" w:rsidRPr="0014005B" w14:paraId="355D0C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34B8F" w14:textId="65450DC2" w:rsidR="00512B1E" w:rsidRPr="0014005B" w:rsidRDefault="00512B1E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 w:rsidRPr="0014005B">
              <w:rPr>
                <w:rFonts w:hAnsi="Times New Roman" w:cs="Times New Roman"/>
                <w:sz w:val="24"/>
                <w:szCs w:val="24"/>
              </w:rPr>
              <w:t> 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приказом Минпросвещения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694F4" w14:textId="036A03ED" w:rsidR="00512B1E" w:rsidRPr="0014005B" w:rsidRDefault="00BF7BA9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</w:p>
        </w:tc>
      </w:tr>
      <w:tr w:rsidR="0014005B" w:rsidRPr="0014005B" w14:paraId="3905A2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65B71" w14:textId="68884741" w:rsidR="00512B1E" w:rsidRPr="0014005B" w:rsidRDefault="008057C1" w:rsidP="00600C08">
            <w:pPr>
              <w:ind w:right="180"/>
              <w:contextualSpacing/>
              <w:rPr>
                <w:sz w:val="24"/>
                <w:szCs w:val="24"/>
                <w:lang w:val="ru-RU"/>
              </w:rPr>
            </w:pPr>
            <w:bookmarkStart w:id="4" w:name="_Hlk191903467"/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Основная образовательная программа основного общего приказом</w:t>
            </w:r>
            <w:r w:rsidRPr="0014005B">
              <w:rPr>
                <w:rFonts w:hAnsi="Times New Roman" w:cs="Times New Roman"/>
                <w:sz w:val="24"/>
                <w:szCs w:val="24"/>
              </w:rPr>
              <w:t> 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(ФОП ООО), утвержденная Минпросвещения России от 18.05.2023 № 370</w:t>
            </w:r>
            <w:bookmarkEnd w:id="4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EBF18" w14:textId="0AF442B9" w:rsidR="00512B1E" w:rsidRPr="0014005B" w:rsidRDefault="00E21E69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14005B" w:rsidRPr="0014005B" w14:paraId="4EC11F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56419" w14:textId="1000362E" w:rsidR="00512B1E" w:rsidRPr="0014005B" w:rsidRDefault="00FB48AC" w:rsidP="00600C08">
            <w:pPr>
              <w:rPr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Основная образовательная программа среднего общего образования</w:t>
            </w:r>
            <w:r w:rsidRPr="0014005B">
              <w:rPr>
                <w:sz w:val="24"/>
                <w:szCs w:val="24"/>
                <w:lang w:val="ru-RU"/>
              </w:rPr>
              <w:t xml:space="preserve"> (ФОП СОО),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 xml:space="preserve"> утвержденная </w:t>
            </w:r>
            <w:r w:rsidR="00A65601" w:rsidRPr="0014005B">
              <w:rPr>
                <w:sz w:val="24"/>
                <w:szCs w:val="24"/>
                <w:lang w:val="ru-RU"/>
              </w:rPr>
              <w:t xml:space="preserve">приказом Минпросвещения России от 18.05.2023 № 371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E18FB" w14:textId="0062F30C" w:rsidR="00512B1E" w:rsidRPr="0014005B" w:rsidRDefault="00E21E6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19</w:t>
            </w:r>
          </w:p>
        </w:tc>
      </w:tr>
    </w:tbl>
    <w:p w14:paraId="37081FD9" w14:textId="346711A2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Всего в 202</w:t>
      </w:r>
      <w:r w:rsidR="00E21E6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году в образовательной организации получали образование </w:t>
      </w:r>
      <w:r w:rsidR="00E21E69" w:rsidRPr="0014005B">
        <w:rPr>
          <w:rFonts w:hAnsi="Times New Roman" w:cs="Times New Roman"/>
          <w:sz w:val="24"/>
          <w:szCs w:val="24"/>
          <w:lang w:val="ru-RU"/>
        </w:rPr>
        <w:t>115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обучающихся.</w:t>
      </w:r>
    </w:p>
    <w:p w14:paraId="4DBA8905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Школа реализует следующие образовательные программы:</w:t>
      </w:r>
    </w:p>
    <w:p w14:paraId="6B1C3A27" w14:textId="6A9AB5E0" w:rsidR="00FB48AC" w:rsidRPr="0014005B" w:rsidRDefault="00FB48AC" w:rsidP="00600C08">
      <w:pPr>
        <w:numPr>
          <w:ilvl w:val="0"/>
          <w:numId w:val="22"/>
        </w:numPr>
        <w:ind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Основная образовательная программа начального общего образования (ФОП НОО), утвержденная приказом Минпросвещения России от 18.05.2023 № 372;</w:t>
      </w:r>
    </w:p>
    <w:p w14:paraId="34EFE906" w14:textId="6E0B16ED" w:rsidR="00FB48AC" w:rsidRPr="0014005B" w:rsidRDefault="00FB48AC" w:rsidP="00600C08">
      <w:pPr>
        <w:numPr>
          <w:ilvl w:val="0"/>
          <w:numId w:val="22"/>
        </w:numPr>
        <w:ind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Основная образовательная программа начального общего образования по ФГОС начального общего образования, утвержденному приказом Минпросвещения России от 31.05.2021 № 286;</w:t>
      </w:r>
    </w:p>
    <w:p w14:paraId="7D2C224D" w14:textId="5F62669B" w:rsidR="00FB48AC" w:rsidRPr="0014005B" w:rsidRDefault="00267634" w:rsidP="00600C08">
      <w:pPr>
        <w:numPr>
          <w:ilvl w:val="0"/>
          <w:numId w:val="22"/>
        </w:numPr>
        <w:ind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Основная образовательная программа основного общего приказом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(ФОП ООО), утвержденная Минпросвещения России от 18.05.2023 № 370;</w:t>
      </w:r>
      <w:r w:rsidR="00FB48AC" w:rsidRPr="0014005B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212CCDB3" w14:textId="4BD6A503" w:rsidR="00FB48AC" w:rsidRPr="0014005B" w:rsidRDefault="00FB48AC" w:rsidP="00600C08">
      <w:pPr>
        <w:numPr>
          <w:ilvl w:val="0"/>
          <w:numId w:val="22"/>
        </w:numPr>
        <w:ind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Основная образовательная программа среднего общего образования (ФОП СОО), утвержденная приказом Минпросвещения России от 18.05.2023 № 371</w:t>
      </w:r>
      <w:r w:rsidR="00124B20" w:rsidRPr="0014005B">
        <w:rPr>
          <w:rFonts w:hAnsi="Times New Roman" w:cs="Times New Roman"/>
          <w:sz w:val="24"/>
          <w:szCs w:val="24"/>
          <w:lang w:val="ru-RU"/>
        </w:rPr>
        <w:t>.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166C4DD4" w14:textId="77777777" w:rsidR="00124B20" w:rsidRPr="0014005B" w:rsidRDefault="00124B20" w:rsidP="00600C0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Реализация ФГОС и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ФОП</w:t>
      </w:r>
    </w:p>
    <w:p w14:paraId="234CEDD7" w14:textId="5EFD2727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 1 сентября 202</w:t>
      </w:r>
      <w:r w:rsidR="00810E35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года школа реализует 3 основные общеобразовательные программы, разработанные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в соответствии с ФОП уровня образования:</w:t>
      </w:r>
    </w:p>
    <w:p w14:paraId="594D24F3" w14:textId="2A865ABF" w:rsidR="00124B20" w:rsidRPr="0014005B" w:rsidRDefault="00124B20" w:rsidP="00600C0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для 1–3-х классов – ООП НОО, разработанную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</w:t>
      </w:r>
    </w:p>
    <w:p w14:paraId="7F8F61EE" w14:textId="5D072777" w:rsidR="00124B20" w:rsidRPr="0014005B" w:rsidRDefault="00124B20" w:rsidP="00600C0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для 5–8-х классов – ООП ООО, разработанную в соответствии с ФОП ООО, утвержденной приказом Минпросвещения России от 18.05.2023 № 370;</w:t>
      </w:r>
    </w:p>
    <w:p w14:paraId="3AACD7A1" w14:textId="7681F44B" w:rsidR="00124B20" w:rsidRPr="0014005B" w:rsidRDefault="00124B20" w:rsidP="00600C08">
      <w:pPr>
        <w:numPr>
          <w:ilvl w:val="0"/>
          <w:numId w:val="25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для 10–11-хх классов – ООП СОО, разработанную в соответствии с ФОП СОО, утвержденной приказом Минпросвещения России от 18.05.2023 № 371.</w:t>
      </w:r>
    </w:p>
    <w:p w14:paraId="13D9122F" w14:textId="58102517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 1 сентября 202</w:t>
      </w:r>
      <w:r w:rsidR="00810E35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года ЧОУ «Гете-Шуле» приступила к реализации ООП всех уровней образования с учетом поправок во ФГОС и ФОП. На педсовете были утверждены новые редакции ООП уровней образования по новым требованиям ФГОС и ФОП.</w:t>
      </w:r>
    </w:p>
    <w:p w14:paraId="099B4E9F" w14:textId="77777777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14:paraId="2623F06C" w14:textId="0F80240C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В ООП всех уровней в программах по физкультуре расширили количество модулей по отдельным видам спорта. </w:t>
      </w:r>
    </w:p>
    <w:p w14:paraId="4BCB1DB9" w14:textId="77777777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ООП НОО и ООО включили рабочие программы учебного предмета «Труд (технология)» (приказ Минпросвещения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Минпросвещения от 01.02.2024 № 62).</w:t>
      </w:r>
    </w:p>
    <w:p w14:paraId="4A402EC7" w14:textId="77777777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Привели учебные планы ООП всех уровней в соответствие с ФГОС и ФОП. В ООП ООО и СОО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14:paraId="26A5AC1B" w14:textId="77777777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Внедрение новых учебных предметов</w:t>
      </w:r>
    </w:p>
    <w:p w14:paraId="3CC84420" w14:textId="6702DF1F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 1 сентября 2</w:t>
      </w:r>
      <w:r w:rsidR="00E21E69" w:rsidRPr="0014005B">
        <w:rPr>
          <w:rFonts w:hAnsi="Times New Roman" w:cs="Times New Roman"/>
          <w:sz w:val="24"/>
          <w:szCs w:val="24"/>
          <w:lang w:val="ru-RU"/>
        </w:rPr>
        <w:t>025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года ЧОУ «Гете-Шуле» внедряет в образовательный процесс новые учебные предметы «Труд (технология)» и «Основы безопасности и защиты Родины».</w:t>
      </w:r>
    </w:p>
    <w:p w14:paraId="69EA61EE" w14:textId="77777777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 целью внедрения новых предметов разработаны дорожные карты:</w:t>
      </w:r>
    </w:p>
    <w:p w14:paraId="5FBBCD49" w14:textId="77777777" w:rsidR="00124B20" w:rsidRPr="0014005B" w:rsidRDefault="00124B20" w:rsidP="00600C0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дорожная карта по введению предмета «Труд (технология)»;</w:t>
      </w:r>
    </w:p>
    <w:p w14:paraId="42BF63F4" w14:textId="77777777" w:rsidR="00124B20" w:rsidRPr="0014005B" w:rsidRDefault="00124B20" w:rsidP="00600C08">
      <w:pPr>
        <w:numPr>
          <w:ilvl w:val="0"/>
          <w:numId w:val="26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дорожная карта по введению предмета «Основы безопасности и защиты Родины».</w:t>
      </w:r>
    </w:p>
    <w:p w14:paraId="436A59D6" w14:textId="6B0D06E6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соответствии с дорожными картами в 202</w:t>
      </w:r>
      <w:r w:rsidR="00E21E6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14:paraId="62054A8B" w14:textId="77777777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14:paraId="0009B49B" w14:textId="77777777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Образовательный процесс по предмету «Труд «Технология» организован с учетом требований ФГОС, ФОП, СП 2.4.3648-20, СанПиН 1.2.3685-21 и Концепции преподавания предметной области «Технология».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</w:t>
      </w:r>
    </w:p>
    <w:p w14:paraId="0F624653" w14:textId="77777777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14:paraId="074086E8" w14:textId="77777777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Профили обучения</w:t>
      </w:r>
    </w:p>
    <w:p w14:paraId="51841A12" w14:textId="7E32D01E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</w:t>
      </w:r>
      <w:r w:rsidR="00E21E69" w:rsidRPr="0014005B">
        <w:rPr>
          <w:rFonts w:hAnsi="Times New Roman" w:cs="Times New Roman"/>
          <w:sz w:val="24"/>
          <w:szCs w:val="24"/>
          <w:lang w:val="ru-RU"/>
        </w:rPr>
        <w:t>4/25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для обучающихся 10-х классов был сформирован </w:t>
      </w:r>
      <w:r w:rsidR="00064C8D" w:rsidRPr="0014005B">
        <w:rPr>
          <w:rFonts w:hAnsi="Times New Roman" w:cs="Times New Roman"/>
          <w:sz w:val="24"/>
          <w:szCs w:val="24"/>
          <w:lang w:val="ru-RU"/>
        </w:rPr>
        <w:t>один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профил</w:t>
      </w:r>
      <w:r w:rsidR="00064C8D" w:rsidRPr="0014005B">
        <w:rPr>
          <w:rFonts w:hAnsi="Times New Roman" w:cs="Times New Roman"/>
          <w:sz w:val="24"/>
          <w:szCs w:val="24"/>
          <w:lang w:val="ru-RU"/>
        </w:rPr>
        <w:t>ь</w:t>
      </w:r>
      <w:r w:rsidRPr="0014005B">
        <w:rPr>
          <w:rFonts w:hAnsi="Times New Roman" w:cs="Times New Roman"/>
          <w:sz w:val="24"/>
          <w:szCs w:val="24"/>
          <w:lang w:val="ru-RU"/>
        </w:rPr>
        <w:t>. В 202</w:t>
      </w:r>
      <w:r w:rsidR="00E21E6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с учетом запросов обучающихся на основании анкетирования были сформированы </w:t>
      </w:r>
      <w:r w:rsidR="00064C8D" w:rsidRPr="0014005B">
        <w:rPr>
          <w:rFonts w:hAnsi="Times New Roman" w:cs="Times New Roman"/>
          <w:sz w:val="24"/>
          <w:szCs w:val="24"/>
          <w:lang w:val="ru-RU"/>
        </w:rPr>
        <w:t>три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профил</w:t>
      </w:r>
      <w:r w:rsidR="00064C8D" w:rsidRPr="0014005B">
        <w:rPr>
          <w:rFonts w:hAnsi="Times New Roman" w:cs="Times New Roman"/>
          <w:sz w:val="24"/>
          <w:szCs w:val="24"/>
          <w:lang w:val="ru-RU"/>
        </w:rPr>
        <w:t>я</w:t>
      </w:r>
      <w:r w:rsidRPr="0014005B">
        <w:rPr>
          <w:rFonts w:hAnsi="Times New Roman" w:cs="Times New Roman"/>
          <w:sz w:val="24"/>
          <w:szCs w:val="24"/>
          <w:lang w:val="ru-RU"/>
        </w:rPr>
        <w:t>. Таким образом, в 202</w:t>
      </w:r>
      <w:r w:rsidR="00E21E6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>/2</w:t>
      </w:r>
      <w:r w:rsidR="00E21E69" w:rsidRPr="0014005B">
        <w:rPr>
          <w:rFonts w:hAnsi="Times New Roman" w:cs="Times New Roman"/>
          <w:sz w:val="24"/>
          <w:szCs w:val="24"/>
          <w:lang w:val="ru-RU"/>
        </w:rPr>
        <w:t>6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учебном году в полной мере реализуются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14:paraId="53E8F7B3" w14:textId="77777777" w:rsidR="00124B20" w:rsidRPr="0014005B" w:rsidRDefault="00124B2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3. Профили и предметы на углубленном уровне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7"/>
        <w:gridCol w:w="2944"/>
        <w:gridCol w:w="1799"/>
        <w:gridCol w:w="2037"/>
      </w:tblGrid>
      <w:tr w:rsidR="0014005B" w:rsidRPr="0014005B" w14:paraId="36B65502" w14:textId="77777777" w:rsidTr="00064C8D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37069" w14:textId="77777777" w:rsidR="00124B20" w:rsidRPr="0014005B" w:rsidRDefault="00124B20" w:rsidP="00600C08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Профиль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C3295" w14:textId="77777777" w:rsidR="00124B20" w:rsidRPr="0014005B" w:rsidRDefault="00124B20" w:rsidP="00600C08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Профильные предметы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D27B8" w14:textId="77777777" w:rsidR="00124B20" w:rsidRPr="0014005B" w:rsidRDefault="00124B20" w:rsidP="00600C08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Количество учащихся, обучающихся по профилю в 2023/24</w:t>
            </w: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96A0D" w14:textId="77777777" w:rsidR="00124B20" w:rsidRPr="0014005B" w:rsidRDefault="00124B20" w:rsidP="00600C08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Количество учащихся, обучающихся по профилю в 2024/25</w:t>
            </w: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учебном году</w:t>
            </w:r>
          </w:p>
        </w:tc>
      </w:tr>
      <w:tr w:rsidR="0014005B" w:rsidRPr="0014005B" w14:paraId="2E0EEA59" w14:textId="77777777" w:rsidTr="00600C08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7F0DE" w14:textId="77777777" w:rsidR="00124B20" w:rsidRPr="0014005B" w:rsidRDefault="00124B2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01E88" w14:textId="02F5FE66" w:rsidR="00124B20" w:rsidRPr="0014005B" w:rsidRDefault="00124B2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Математика. </w:t>
            </w:r>
            <w:r w:rsidR="00064C8D" w:rsidRPr="0014005B">
              <w:rPr>
                <w:rFonts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035D9" w14:textId="58A20C3C" w:rsidR="00124B20" w:rsidRPr="0014005B" w:rsidRDefault="00064C8D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EBBFE" w14:textId="6B58A8FF" w:rsidR="00124B20" w:rsidRPr="0014005B" w:rsidRDefault="00FB6AF2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14005B" w:rsidRPr="0014005B" w14:paraId="133EE8ED" w14:textId="77777777" w:rsidTr="00600C08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4F474" w14:textId="049D45C6" w:rsidR="00FB6AF2" w:rsidRPr="0014005B" w:rsidRDefault="00FB6AF2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 xml:space="preserve">Естественно-научный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2D03F" w14:textId="289FFC34" w:rsidR="00FB6AF2" w:rsidRPr="0014005B" w:rsidRDefault="00FB6AF2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 xml:space="preserve">Математика. Химия. Биология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BCD04" w14:textId="1C9B1635" w:rsidR="00FB6AF2" w:rsidRPr="0014005B" w:rsidRDefault="00FB6AF2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4DAE8" w14:textId="04AFB564" w:rsidR="00FB6AF2" w:rsidRPr="0014005B" w:rsidRDefault="00FB6AF2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4005B" w:rsidRPr="0014005B" w14:paraId="5ABE6ED5" w14:textId="77777777" w:rsidTr="00600C08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9B283" w14:textId="77777777" w:rsidR="00124B20" w:rsidRPr="0014005B" w:rsidRDefault="00124B2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20C41" w14:textId="06E8BA33" w:rsidR="00124B20" w:rsidRPr="0014005B" w:rsidRDefault="00124B2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 xml:space="preserve">Математика. </w:t>
            </w:r>
            <w:r w:rsidR="00064C8D" w:rsidRPr="0014005B">
              <w:rPr>
                <w:rFonts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CEA17" w14:textId="6E99012F" w:rsidR="00124B20" w:rsidRPr="0014005B" w:rsidRDefault="00FB6AF2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D3671" w14:textId="10C2EAA9" w:rsidR="00124B20" w:rsidRPr="0014005B" w:rsidRDefault="00064C8D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14005B" w:rsidRPr="0014005B" w14:paraId="0721318A" w14:textId="77777777" w:rsidTr="00600C08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EBCDE" w14:textId="77777777" w:rsidR="00124B20" w:rsidRPr="0014005B" w:rsidRDefault="00124B2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0622D" w14:textId="0865DF70" w:rsidR="00124B20" w:rsidRPr="0014005B" w:rsidRDefault="00124B2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Иностранный язык</w:t>
            </w:r>
            <w:r w:rsidR="00064C8D" w:rsidRPr="0014005B">
              <w:rPr>
                <w:rFonts w:hAnsi="Times New Roman" w:cs="Times New Roman"/>
                <w:sz w:val="24"/>
                <w:szCs w:val="24"/>
                <w:lang w:val="ru-RU"/>
              </w:rPr>
              <w:t xml:space="preserve"> (Немецкий язык)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064C8D" w:rsidRPr="0014005B">
              <w:rPr>
                <w:rFonts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2FD70" w14:textId="73E37481" w:rsidR="00124B20" w:rsidRPr="0014005B" w:rsidRDefault="00FB6AF2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18828" w14:textId="2747FFB4" w:rsidR="00124B20" w:rsidRPr="0014005B" w:rsidRDefault="00FB6AF2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</w:tbl>
    <w:p w14:paraId="1E9E1B74" w14:textId="77777777" w:rsidR="00A3568C" w:rsidRPr="0014005B" w:rsidRDefault="00EE0D1B" w:rsidP="00600C0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Внеурочная деятельность</w:t>
      </w:r>
    </w:p>
    <w:p w14:paraId="328FEECF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14:paraId="4C41D5DF" w14:textId="77777777" w:rsidR="00833D0A" w:rsidRPr="0014005B" w:rsidRDefault="00833D0A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</w:p>
    <w:p w14:paraId="14B6A57B" w14:textId="77777777" w:rsidR="00833D0A" w:rsidRPr="0014005B" w:rsidRDefault="00833D0A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14:paraId="3DF70E84" w14:textId="77777777" w:rsidR="00833D0A" w:rsidRPr="0014005B" w:rsidRDefault="00833D0A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14:paraId="49F4A596" w14:textId="77777777" w:rsidR="00833D0A" w:rsidRPr="0014005B" w:rsidRDefault="00833D0A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49CE8D8B" w14:textId="51457B01" w:rsidR="00833D0A" w:rsidRPr="0014005B" w:rsidRDefault="00833D0A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</w:t>
      </w:r>
      <w:r w:rsidR="00E21E6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</w:p>
    <w:p w14:paraId="7C75D0E7" w14:textId="77777777" w:rsidR="000261FB" w:rsidRPr="0014005B" w:rsidRDefault="000261F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14:paraId="4EDC33AA" w14:textId="77777777" w:rsidR="000261FB" w:rsidRPr="0014005B" w:rsidRDefault="000261FB" w:rsidP="00600C0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14:paraId="70B6E370" w14:textId="77777777" w:rsidR="000261FB" w:rsidRPr="0014005B" w:rsidRDefault="000261FB" w:rsidP="00600C0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14:paraId="334021FF" w14:textId="77777777" w:rsidR="000261FB" w:rsidRPr="0014005B" w:rsidRDefault="000261FB" w:rsidP="00600C08">
      <w:pPr>
        <w:numPr>
          <w:ilvl w:val="0"/>
          <w:numId w:val="3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14:paraId="263B1E8C" w14:textId="5633F2C4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Вывод.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Планы внеурочной деятельности НОО, ООО и СОО выполнены в полном объеме.</w:t>
      </w:r>
      <w:r w:rsidR="000261FB" w:rsidRPr="0014005B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450FACC3" w14:textId="77777777" w:rsidR="00A3568C" w:rsidRPr="0014005B" w:rsidRDefault="00EE0D1B" w:rsidP="00600C0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Воспитательная работа</w:t>
      </w:r>
    </w:p>
    <w:p w14:paraId="05638EC2" w14:textId="3DF36683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Воспитательная работа в 202</w:t>
      </w:r>
      <w:r w:rsidR="00E21E6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14:paraId="57685AC1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Воспитательная работа по рабочим программам воспитания осуществляется по следующим модулям:</w:t>
      </w:r>
    </w:p>
    <w:p w14:paraId="596E7361" w14:textId="0174DB3F" w:rsidR="00A3568C" w:rsidRPr="0014005B" w:rsidRDefault="00EE0D1B" w:rsidP="00600C0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инвариантные – «Классное руководство», «Урочная деятельность»; «Школьный урок», «Внеурочная деятельност</w:t>
      </w:r>
      <w:r w:rsidR="00A871A1" w:rsidRPr="0014005B">
        <w:rPr>
          <w:rFonts w:hAnsi="Times New Roman" w:cs="Times New Roman"/>
          <w:sz w:val="24"/>
          <w:szCs w:val="24"/>
          <w:lang w:val="ru-RU"/>
        </w:rPr>
        <w:t>ь»</w:t>
      </w:r>
      <w:r w:rsidRPr="0014005B">
        <w:rPr>
          <w:rFonts w:hAnsi="Times New Roman" w:cs="Times New Roman"/>
          <w:sz w:val="24"/>
          <w:szCs w:val="24"/>
          <w:lang w:val="ru-RU"/>
        </w:rPr>
        <w:t>; «Курсы внеурочной деятельности», «Взаимодействие с родителями» (по ФГОС-2021); «Работа с родителями», «Самоуправление», «Профориентация»;</w:t>
      </w:r>
    </w:p>
    <w:p w14:paraId="7D4D4533" w14:textId="189BC51E" w:rsidR="00A3568C" w:rsidRPr="0014005B" w:rsidRDefault="00EE0D1B" w:rsidP="00600C08">
      <w:pPr>
        <w:numPr>
          <w:ilvl w:val="0"/>
          <w:numId w:val="1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вариативные – «Детские общественные объединения», «Школьные медиа», «Ключевые общешкольные дела»,</w:t>
      </w:r>
      <w:r w:rsidRPr="0014005B">
        <w:rPr>
          <w:rFonts w:hAnsi="Times New Roman" w:cs="Times New Roman"/>
          <w:sz w:val="24"/>
          <w:szCs w:val="24"/>
        </w:rPr>
        <w:t> </w:t>
      </w:r>
      <w:r w:rsidR="00092DDE" w:rsidRPr="0014005B">
        <w:rPr>
          <w:rFonts w:cstheme="minorHAnsi"/>
          <w:sz w:val="24"/>
          <w:szCs w:val="24"/>
          <w:lang w:val="ru-RU"/>
        </w:rPr>
        <w:t>«Экскурсии, походы, выезды», «Организация предметно-эстетической среды».</w:t>
      </w:r>
    </w:p>
    <w:p w14:paraId="1864A420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14:paraId="12053409" w14:textId="77777777" w:rsidR="00092DDE" w:rsidRPr="0014005B" w:rsidRDefault="00092DDE" w:rsidP="00600C08">
      <w:pPr>
        <w:numPr>
          <w:ilvl w:val="0"/>
          <w:numId w:val="23"/>
        </w:numPr>
        <w:spacing w:line="276" w:lineRule="auto"/>
        <w:ind w:right="180"/>
        <w:contextualSpacing/>
        <w:rPr>
          <w:rFonts w:cstheme="minorHAnsi"/>
          <w:sz w:val="24"/>
          <w:szCs w:val="24"/>
        </w:rPr>
      </w:pPr>
      <w:r w:rsidRPr="0014005B">
        <w:rPr>
          <w:rFonts w:cstheme="minorHAnsi"/>
          <w:sz w:val="24"/>
          <w:szCs w:val="24"/>
        </w:rPr>
        <w:t>тематические классные часы;</w:t>
      </w:r>
    </w:p>
    <w:p w14:paraId="6CA9F202" w14:textId="2D7F5014" w:rsidR="00092DDE" w:rsidRPr="0014005B" w:rsidRDefault="00092DDE" w:rsidP="00600C08">
      <w:pPr>
        <w:numPr>
          <w:ilvl w:val="0"/>
          <w:numId w:val="23"/>
        </w:numPr>
        <w:spacing w:line="276" w:lineRule="auto"/>
        <w:ind w:right="180"/>
        <w:contextualSpacing/>
        <w:rPr>
          <w:rFonts w:cstheme="minorHAnsi"/>
          <w:sz w:val="24"/>
          <w:szCs w:val="24"/>
          <w:lang w:val="ru-RU"/>
        </w:rPr>
      </w:pPr>
      <w:r w:rsidRPr="0014005B">
        <w:rPr>
          <w:rFonts w:cstheme="minorHAnsi"/>
          <w:sz w:val="24"/>
          <w:szCs w:val="24"/>
          <w:lang w:val="ru-RU"/>
        </w:rPr>
        <w:t>участие в творческих конкурсах: конкурсы рисунков, чтецов;</w:t>
      </w:r>
    </w:p>
    <w:p w14:paraId="4EB622E3" w14:textId="2E70C09D" w:rsidR="00092DDE" w:rsidRPr="0014005B" w:rsidRDefault="00092DDE" w:rsidP="00600C08">
      <w:pPr>
        <w:numPr>
          <w:ilvl w:val="0"/>
          <w:numId w:val="23"/>
        </w:numPr>
        <w:spacing w:line="276" w:lineRule="auto"/>
        <w:ind w:right="180"/>
        <w:contextualSpacing/>
        <w:rPr>
          <w:rFonts w:cstheme="minorHAnsi"/>
          <w:sz w:val="24"/>
          <w:szCs w:val="24"/>
          <w:lang w:val="ru-RU"/>
        </w:rPr>
      </w:pPr>
      <w:r w:rsidRPr="0014005B">
        <w:rPr>
          <w:rFonts w:cstheme="minorHAnsi"/>
          <w:sz w:val="24"/>
          <w:szCs w:val="24"/>
          <w:lang w:val="ru-RU"/>
        </w:rPr>
        <w:t>участие в интеллектуальных конкурсах, олимпиадах;</w:t>
      </w:r>
    </w:p>
    <w:p w14:paraId="3C652CC4" w14:textId="77777777" w:rsidR="00092DDE" w:rsidRPr="0014005B" w:rsidRDefault="00092DDE" w:rsidP="00600C08">
      <w:pPr>
        <w:numPr>
          <w:ilvl w:val="0"/>
          <w:numId w:val="23"/>
        </w:numPr>
        <w:spacing w:line="276" w:lineRule="auto"/>
        <w:ind w:right="180"/>
        <w:contextualSpacing/>
        <w:rPr>
          <w:rFonts w:cstheme="minorHAnsi"/>
          <w:sz w:val="24"/>
          <w:szCs w:val="24"/>
          <w:lang w:val="ru-RU"/>
        </w:rPr>
      </w:pPr>
      <w:r w:rsidRPr="0014005B">
        <w:rPr>
          <w:rFonts w:cstheme="minorHAnsi"/>
          <w:sz w:val="24"/>
          <w:szCs w:val="24"/>
          <w:lang w:val="ru-RU"/>
        </w:rPr>
        <w:t>индивидуальные беседы с учащимися;</w:t>
      </w:r>
    </w:p>
    <w:p w14:paraId="10732DED" w14:textId="77777777" w:rsidR="00092DDE" w:rsidRPr="0014005B" w:rsidRDefault="00092DDE" w:rsidP="00600C08">
      <w:pPr>
        <w:numPr>
          <w:ilvl w:val="0"/>
          <w:numId w:val="23"/>
        </w:numPr>
        <w:spacing w:line="276" w:lineRule="auto"/>
        <w:ind w:right="180"/>
        <w:contextualSpacing/>
        <w:rPr>
          <w:rFonts w:cstheme="minorHAnsi"/>
          <w:sz w:val="24"/>
          <w:szCs w:val="24"/>
          <w:lang w:val="ru-RU"/>
        </w:rPr>
      </w:pPr>
      <w:r w:rsidRPr="0014005B">
        <w:rPr>
          <w:rFonts w:cstheme="minorHAnsi"/>
          <w:sz w:val="24"/>
          <w:szCs w:val="24"/>
          <w:lang w:val="ru-RU"/>
        </w:rPr>
        <w:t>индивидуальные беседы с родителями (очно и дистанционно);</w:t>
      </w:r>
    </w:p>
    <w:p w14:paraId="2DB5A4F5" w14:textId="77777777" w:rsidR="00092DDE" w:rsidRPr="0014005B" w:rsidRDefault="00092DDE" w:rsidP="00600C08">
      <w:pPr>
        <w:numPr>
          <w:ilvl w:val="0"/>
          <w:numId w:val="23"/>
        </w:numPr>
        <w:spacing w:line="276" w:lineRule="auto"/>
        <w:ind w:right="180"/>
        <w:rPr>
          <w:rFonts w:cstheme="minorHAnsi"/>
          <w:sz w:val="24"/>
          <w:szCs w:val="24"/>
        </w:rPr>
      </w:pPr>
      <w:r w:rsidRPr="0014005B">
        <w:rPr>
          <w:rFonts w:cstheme="minorHAnsi"/>
          <w:sz w:val="24"/>
          <w:szCs w:val="24"/>
        </w:rPr>
        <w:t>родительские собрания</w:t>
      </w:r>
      <w:r w:rsidRPr="0014005B">
        <w:rPr>
          <w:rFonts w:cstheme="minorHAnsi"/>
          <w:sz w:val="24"/>
          <w:szCs w:val="24"/>
          <w:lang w:val="ru-RU"/>
        </w:rPr>
        <w:t>.</w:t>
      </w:r>
    </w:p>
    <w:p w14:paraId="16E535A8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14:paraId="72481C1C" w14:textId="77777777" w:rsidR="00A3568C" w:rsidRPr="0014005B" w:rsidRDefault="00EE0D1B" w:rsidP="00600C08">
      <w:pPr>
        <w:numPr>
          <w:ilvl w:val="0"/>
          <w:numId w:val="24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14:paraId="536B5336" w14:textId="46B775C4" w:rsidR="00A3568C" w:rsidRPr="0014005B" w:rsidRDefault="00EE0D1B" w:rsidP="00600C08">
      <w:pPr>
        <w:numPr>
          <w:ilvl w:val="0"/>
          <w:numId w:val="24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</w:t>
      </w:r>
      <w:r w:rsidR="00092DDE" w:rsidRPr="0014005B">
        <w:rPr>
          <w:rFonts w:hAnsi="Times New Roman" w:cs="Times New Roman"/>
          <w:sz w:val="24"/>
          <w:szCs w:val="24"/>
          <w:lang w:val="ru-RU"/>
        </w:rPr>
        <w:t>.</w:t>
      </w:r>
    </w:p>
    <w:p w14:paraId="072DB1CE" w14:textId="77777777" w:rsidR="00092DDE" w:rsidRPr="0014005B" w:rsidRDefault="00092DDE" w:rsidP="00600C08">
      <w:p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</w:p>
    <w:p w14:paraId="3478A448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14:paraId="14F04180" w14:textId="4A0342FB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Работа по гражданско-патриотическому воспитанию обучающихся </w:t>
      </w:r>
      <w:r w:rsidR="00092DDE" w:rsidRPr="0014005B">
        <w:rPr>
          <w:rFonts w:hAnsi="Times New Roman" w:cs="Times New Roman"/>
          <w:sz w:val="24"/>
          <w:szCs w:val="24"/>
          <w:lang w:val="ru-RU"/>
        </w:rPr>
        <w:t xml:space="preserve">ЧОУ «Гете-Шуле» 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организуется в рамках реализации рабочей программы воспитания, в частности вариативного модуля </w:t>
      </w:r>
      <w:r w:rsidR="00092DDE" w:rsidRPr="0014005B">
        <w:rPr>
          <w:rFonts w:hAnsi="Times New Roman" w:cs="Times New Roman"/>
          <w:sz w:val="24"/>
          <w:szCs w:val="24"/>
          <w:lang w:val="ru-RU"/>
        </w:rPr>
        <w:t>внеурочной деятельности</w:t>
      </w:r>
      <w:r w:rsidRPr="0014005B">
        <w:rPr>
          <w:rFonts w:hAnsi="Times New Roman" w:cs="Times New Roman"/>
          <w:sz w:val="24"/>
          <w:szCs w:val="24"/>
          <w:lang w:val="ru-RU"/>
        </w:rPr>
        <w:t>. Деятельность носит системный характер и направлена на формирование:</w:t>
      </w:r>
    </w:p>
    <w:p w14:paraId="600D918E" w14:textId="77777777" w:rsidR="00A3568C" w:rsidRPr="0014005B" w:rsidRDefault="00EE0D1B" w:rsidP="00600C0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гражданского правосознания;</w:t>
      </w:r>
    </w:p>
    <w:p w14:paraId="0395EE6C" w14:textId="77777777" w:rsidR="00A3568C" w:rsidRPr="0014005B" w:rsidRDefault="00EE0D1B" w:rsidP="00600C0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патриотизма и духовно-нравственных ценностей;</w:t>
      </w:r>
    </w:p>
    <w:p w14:paraId="29E8660D" w14:textId="77777777" w:rsidR="00A3568C" w:rsidRPr="0014005B" w:rsidRDefault="00EE0D1B" w:rsidP="00600C0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14:paraId="539FB8C5" w14:textId="77777777" w:rsidR="00A3568C" w:rsidRPr="0014005B" w:rsidRDefault="00EE0D1B" w:rsidP="00600C08">
      <w:pPr>
        <w:numPr>
          <w:ilvl w:val="0"/>
          <w:numId w:val="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14:paraId="0C205AA0" w14:textId="77777777" w:rsidR="00A871A1" w:rsidRPr="0014005B" w:rsidRDefault="00A871A1" w:rsidP="00E21E69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14:paraId="3BD3B753" w14:textId="69D3A9F9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Эффективность воспитательной работы школы в 202</w:t>
      </w:r>
      <w:r w:rsidR="00E21E6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</w:t>
      </w:r>
      <w:r w:rsidR="00A871A1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году.</w:t>
      </w:r>
    </w:p>
    <w:p w14:paraId="442CB781" w14:textId="4E117133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78DAD5BF" w14:textId="77777777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Организация профориентации</w:t>
      </w:r>
    </w:p>
    <w:p w14:paraId="7E46F93E" w14:textId="648FD998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</w:t>
      </w:r>
      <w:r w:rsidR="00E21E6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профориентация школьников в ЧОУ «Гете-Шуле» проводилась через внедрение Единой модели профориентации и реализацию профминимума.</w:t>
      </w:r>
    </w:p>
    <w:p w14:paraId="03D4BF48" w14:textId="3B78CCDB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2024/25 учебно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м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году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– 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 xml:space="preserve">мероприятия проводились </w:t>
      </w:r>
      <w:r w:rsidRPr="0014005B">
        <w:rPr>
          <w:rFonts w:hAnsi="Times New Roman" w:cs="Times New Roman"/>
          <w:sz w:val="24"/>
          <w:szCs w:val="24"/>
          <w:lang w:val="ru-RU"/>
        </w:rPr>
        <w:t>в соответствии с методическими рекомендациями по реализации Единой модели профориентации школьников в 2024/25 учебном году (письмо от 23.08.2024 № АЗ-1705/05).</w:t>
      </w:r>
    </w:p>
    <w:p w14:paraId="018DCC72" w14:textId="2B10F597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 xml:space="preserve"> 2025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профориентационный минимум для обучающихся 6–11-х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14:paraId="37E8D2E8" w14:textId="77777777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Для реализации программы базового уровня и для участия обучающихся 6–11-х классов в профориентационной деятельности в школе были созданы следующие организационные и методические условия:</w:t>
      </w:r>
    </w:p>
    <w:p w14:paraId="79EFEF89" w14:textId="0772BB83" w:rsidR="00A871A1" w:rsidRPr="0014005B" w:rsidRDefault="00A871A1" w:rsidP="00600C0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назначен ответственный по профориентации – заместитель директора по учебно-воспитательной работе Кирилловская С.В.;</w:t>
      </w:r>
    </w:p>
    <w:p w14:paraId="04C55D99" w14:textId="7A76A2BA" w:rsidR="00A871A1" w:rsidRPr="0014005B" w:rsidRDefault="00A871A1" w:rsidP="00600C0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определены ответственные специалисты по организации профориентационной работы – классные руководители 6–11-х классов, педагог-психолог Никулина Ю.О.;</w:t>
      </w:r>
    </w:p>
    <w:p w14:paraId="22A46FC1" w14:textId="77777777" w:rsidR="00A871A1" w:rsidRPr="0014005B" w:rsidRDefault="00A871A1" w:rsidP="00600C0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часов;</w:t>
      </w:r>
    </w:p>
    <w:p w14:paraId="1960094C" w14:textId="77777777" w:rsidR="00A871A1" w:rsidRPr="0014005B" w:rsidRDefault="00A871A1" w:rsidP="00600C0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сформированы учебные группы для участия в профориентационных мероприятиях из числа обучающихся 6–11-х классов;</w:t>
      </w:r>
    </w:p>
    <w:p w14:paraId="14515558" w14:textId="77777777" w:rsidR="00A871A1" w:rsidRPr="0014005B" w:rsidRDefault="00A871A1" w:rsidP="00600C08">
      <w:pPr>
        <w:numPr>
          <w:ilvl w:val="0"/>
          <w:numId w:val="27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14:paraId="5014BAED" w14:textId="77777777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Профилактика радикальных проявлений</w:t>
      </w:r>
    </w:p>
    <w:p w14:paraId="4653F734" w14:textId="77777777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14:paraId="1E3F6F51" w14:textId="5619C9BB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соответствии с организационным планом в 202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были проведены следующие мероприятия.</w:t>
      </w:r>
    </w:p>
    <w:p w14:paraId="029E3FB6" w14:textId="77777777" w:rsidR="00A871A1" w:rsidRPr="0014005B" w:rsidRDefault="00A871A1" w:rsidP="00600C08">
      <w:pPr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Реализация организационных мероприятий:</w:t>
      </w:r>
    </w:p>
    <w:p w14:paraId="0BFECEF6" w14:textId="77777777" w:rsidR="00A871A1" w:rsidRPr="0014005B" w:rsidRDefault="00A871A1" w:rsidP="00600C0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</w:p>
    <w:p w14:paraId="1124C71D" w14:textId="656A9895" w:rsidR="00A871A1" w:rsidRPr="0014005B" w:rsidRDefault="00A871A1" w:rsidP="00600C0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регулярно обновляются информационные наглядные материалы антиэкстремистской направленности на информационном стенде;</w:t>
      </w:r>
    </w:p>
    <w:p w14:paraId="4AF761F3" w14:textId="77777777" w:rsidR="00A871A1" w:rsidRPr="0014005B" w:rsidRDefault="00A871A1" w:rsidP="00600C0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постоянно действует сбор обращений о фактах экстремизма среди участников образовательных отношений;</w:t>
      </w:r>
    </w:p>
    <w:p w14:paraId="6B7F4207" w14:textId="77777777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</w:p>
    <w:p w14:paraId="45FB0443" w14:textId="456C6C30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Проведение профилактической работы с обучающимися:</w:t>
      </w:r>
    </w:p>
    <w:p w14:paraId="49DF6105" w14:textId="77777777" w:rsidR="00A871A1" w:rsidRPr="0014005B" w:rsidRDefault="00A871A1" w:rsidP="00600C08">
      <w:pPr>
        <w:numPr>
          <w:ilvl w:val="0"/>
          <w:numId w:val="29"/>
        </w:numPr>
        <w:tabs>
          <w:tab w:val="clear" w:pos="720"/>
        </w:tabs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14:paraId="1999DF20" w14:textId="77777777" w:rsidR="00A871A1" w:rsidRPr="0014005B" w:rsidRDefault="00A871A1" w:rsidP="00600C08">
      <w:pPr>
        <w:numPr>
          <w:ilvl w:val="0"/>
          <w:numId w:val="29"/>
        </w:numPr>
        <w:tabs>
          <w:tab w:val="clear" w:pos="720"/>
        </w:tabs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14:paraId="3F118E17" w14:textId="4A28F5B8" w:rsidR="00A871A1" w:rsidRPr="0014005B" w:rsidRDefault="00A871A1" w:rsidP="00600C08">
      <w:pPr>
        <w:numPr>
          <w:ilvl w:val="0"/>
          <w:numId w:val="29"/>
        </w:numPr>
        <w:tabs>
          <w:tab w:val="clear" w:pos="720"/>
        </w:tabs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проведены мероприятия, посвященные Дню солидарности в борьбе с терроризмом, классные часы по толерантному воспитанию; </w:t>
      </w:r>
    </w:p>
    <w:p w14:paraId="1F84DC6D" w14:textId="77777777" w:rsidR="00A871A1" w:rsidRPr="0014005B" w:rsidRDefault="00A871A1" w:rsidP="00600C08">
      <w:pPr>
        <w:numPr>
          <w:ilvl w:val="0"/>
          <w:numId w:val="29"/>
        </w:numPr>
        <w:tabs>
          <w:tab w:val="clear" w:pos="720"/>
        </w:tabs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14:paraId="470913CB" w14:textId="77777777" w:rsidR="00A871A1" w:rsidRPr="0014005B" w:rsidRDefault="00A871A1" w:rsidP="00600C08">
      <w:pPr>
        <w:numPr>
          <w:ilvl w:val="0"/>
          <w:numId w:val="29"/>
        </w:numPr>
        <w:tabs>
          <w:tab w:val="clear" w:pos="720"/>
        </w:tabs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14:paraId="0DBE96F8" w14:textId="3E6BD573" w:rsidR="00A871A1" w:rsidRPr="0014005B" w:rsidRDefault="00A871A1" w:rsidP="00600C08">
      <w:pPr>
        <w:numPr>
          <w:ilvl w:val="0"/>
          <w:numId w:val="29"/>
        </w:numPr>
        <w:tabs>
          <w:tab w:val="clear" w:pos="720"/>
        </w:tabs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деятельности.</w:t>
      </w:r>
    </w:p>
    <w:p w14:paraId="49E884B4" w14:textId="77777777" w:rsidR="00A871A1" w:rsidRPr="0014005B" w:rsidRDefault="00A871A1" w:rsidP="00600C08">
      <w:p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</w:p>
    <w:p w14:paraId="63B2501B" w14:textId="77777777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Работа с родителями (законными представителями) обучающихся:</w:t>
      </w:r>
    </w:p>
    <w:p w14:paraId="4AB7F57F" w14:textId="77777777" w:rsidR="00A871A1" w:rsidRPr="0014005B" w:rsidRDefault="00A871A1" w:rsidP="00600C0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</w:t>
      </w:r>
      <w:r w:rsidRPr="0014005B">
        <w:rPr>
          <w:rFonts w:hAnsi="Times New Roman" w:cs="Times New Roman"/>
          <w:sz w:val="24"/>
          <w:szCs w:val="24"/>
        </w:rPr>
        <w:t>Как не допустить беды»;</w:t>
      </w:r>
    </w:p>
    <w:p w14:paraId="3CE81770" w14:textId="741F3747" w:rsidR="00A871A1" w:rsidRPr="0014005B" w:rsidRDefault="00A871A1" w:rsidP="00600C0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необходимости).</w:t>
      </w:r>
    </w:p>
    <w:p w14:paraId="6C988465" w14:textId="77777777" w:rsidR="00A871A1" w:rsidRPr="0014005B" w:rsidRDefault="00A871A1" w:rsidP="00600C08">
      <w:p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</w:p>
    <w:p w14:paraId="2ED7F6A2" w14:textId="77777777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Классные руководители включили в планы воспитательной работы мероприятия по профилактике радикализации. Степень реализации планов ВР классных руководителей в части мероприятий по профилактике радикализации и противодействию терроризму и экстремизму:</w:t>
      </w:r>
    </w:p>
    <w:p w14:paraId="2E1D819D" w14:textId="25A46763" w:rsidR="00A871A1" w:rsidRPr="0014005B" w:rsidRDefault="00A871A1" w:rsidP="00600C08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на уровне НОО – 9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6</w:t>
      </w:r>
      <w:r w:rsidRPr="0014005B">
        <w:rPr>
          <w:rFonts w:hAnsi="Times New Roman" w:cs="Times New Roman"/>
          <w:sz w:val="24"/>
          <w:szCs w:val="24"/>
        </w:rPr>
        <w:t xml:space="preserve"> процентов;</w:t>
      </w:r>
    </w:p>
    <w:p w14:paraId="3D0238EE" w14:textId="7999347E" w:rsidR="00A871A1" w:rsidRPr="0014005B" w:rsidRDefault="00A871A1" w:rsidP="00600C08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на уровне ООО –</w:t>
      </w:r>
      <w:r w:rsidR="00935B59" w:rsidRPr="0014005B">
        <w:rPr>
          <w:rFonts w:hAnsi="Times New Roman" w:cs="Times New Roman"/>
          <w:sz w:val="24"/>
          <w:szCs w:val="24"/>
        </w:rPr>
        <w:t xml:space="preserve"> 9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7</w:t>
      </w:r>
      <w:r w:rsidRPr="0014005B">
        <w:rPr>
          <w:rFonts w:hAnsi="Times New Roman" w:cs="Times New Roman"/>
          <w:sz w:val="24"/>
          <w:szCs w:val="24"/>
        </w:rPr>
        <w:t xml:space="preserve"> процентов;</w:t>
      </w:r>
    </w:p>
    <w:p w14:paraId="194ED496" w14:textId="3D014872" w:rsidR="00A871A1" w:rsidRPr="0014005B" w:rsidRDefault="00A871A1" w:rsidP="00600C08">
      <w:pPr>
        <w:numPr>
          <w:ilvl w:val="0"/>
          <w:numId w:val="31"/>
        </w:numPr>
        <w:ind w:left="780" w:right="180"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на уровне СОО –</w:t>
      </w:r>
      <w:r w:rsidR="00935B59" w:rsidRPr="0014005B">
        <w:rPr>
          <w:rFonts w:hAnsi="Times New Roman" w:cs="Times New Roman"/>
          <w:sz w:val="24"/>
          <w:szCs w:val="24"/>
        </w:rPr>
        <w:t xml:space="preserve"> 9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8</w:t>
      </w:r>
      <w:r w:rsidRPr="0014005B">
        <w:rPr>
          <w:rFonts w:hAnsi="Times New Roman" w:cs="Times New Roman"/>
          <w:sz w:val="24"/>
          <w:szCs w:val="24"/>
        </w:rPr>
        <w:t xml:space="preserve"> процентов.</w:t>
      </w:r>
    </w:p>
    <w:p w14:paraId="003E34F8" w14:textId="7472031D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По результатам собеседований с педагогами, их тестирования с целью исследования навыков профилактической работы по противодействию радикальным идеологиям установлено, что доля педагогов, квалификация которых соответствует поставленным </w:t>
      </w: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задачам профилактической работы, в конце 202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года составляет 52 процента, что на 6 процентов выше аналогичного показателя на начало года. Отмечается положительная динамика доли педагогов, квалификация которых соответствует поставленным задачам профилактической работы в сравнении с предыдущим периодом</w:t>
      </w:r>
    </w:p>
    <w:p w14:paraId="7342BE83" w14:textId="77777777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буллинга.</w:t>
      </w:r>
    </w:p>
    <w:p w14:paraId="6A986094" w14:textId="22C11471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Эффективность воспитательной работы школы в 202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году.</w:t>
      </w:r>
    </w:p>
    <w:p w14:paraId="72BDFE28" w14:textId="77777777" w:rsidR="00A871A1" w:rsidRPr="0014005B" w:rsidRDefault="00A871A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02507404" w14:textId="7A387ADE" w:rsidR="00A3568C" w:rsidRPr="0014005B" w:rsidRDefault="00EE0D1B" w:rsidP="00600C08">
      <w:pPr>
        <w:pStyle w:val="1"/>
        <w:jc w:val="center"/>
        <w:rPr>
          <w:color w:val="auto"/>
          <w:lang w:val="ru-RU"/>
        </w:rPr>
      </w:pPr>
      <w:bookmarkStart w:id="5" w:name="_Toc163057490"/>
      <w:r w:rsidRPr="0014005B">
        <w:rPr>
          <w:color w:val="auto"/>
        </w:rPr>
        <w:t>IV</w:t>
      </w:r>
      <w:r w:rsidRPr="0014005B">
        <w:rPr>
          <w:color w:val="auto"/>
          <w:lang w:val="ru-RU"/>
        </w:rPr>
        <w:t>.</w:t>
      </w:r>
      <w:r w:rsidRPr="0014005B">
        <w:rPr>
          <w:color w:val="auto"/>
        </w:rPr>
        <w:t> </w:t>
      </w:r>
      <w:r w:rsidR="003A7166" w:rsidRPr="0014005B">
        <w:rPr>
          <w:color w:val="auto"/>
          <w:lang w:val="ru-RU"/>
        </w:rPr>
        <w:t>Организация</w:t>
      </w:r>
      <w:r w:rsidRPr="0014005B">
        <w:rPr>
          <w:color w:val="auto"/>
          <w:lang w:val="ru-RU"/>
        </w:rPr>
        <w:t xml:space="preserve"> </w:t>
      </w:r>
      <w:r w:rsidR="003A7166" w:rsidRPr="0014005B">
        <w:rPr>
          <w:color w:val="auto"/>
          <w:lang w:val="ru-RU"/>
        </w:rPr>
        <w:t>учебного</w:t>
      </w:r>
      <w:r w:rsidRPr="0014005B">
        <w:rPr>
          <w:color w:val="auto"/>
          <w:lang w:val="ru-RU"/>
        </w:rPr>
        <w:t xml:space="preserve"> </w:t>
      </w:r>
      <w:r w:rsidR="003A7166" w:rsidRPr="0014005B">
        <w:rPr>
          <w:color w:val="auto"/>
          <w:lang w:val="ru-RU"/>
        </w:rPr>
        <w:t>процесса</w:t>
      </w:r>
      <w:bookmarkEnd w:id="5"/>
    </w:p>
    <w:p w14:paraId="637F7E7D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2D2474BB" w14:textId="1F1582A2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Начало учебного года – 1 сентября, окончание – 2</w:t>
      </w:r>
      <w:r w:rsidR="00460E8B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мая.</w:t>
      </w:r>
    </w:p>
    <w:p w14:paraId="6A9EE2F4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Продолжительность учебного года: 1-е классы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– 33 недели, 2–8-е классы –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34 недели,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9-е и 11-е классы –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по окончании ГИА.</w:t>
      </w:r>
    </w:p>
    <w:p w14:paraId="6C758D3E" w14:textId="06B1E40E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Продолжительность уроков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–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4</w:t>
      </w:r>
      <w:r w:rsidR="003A7166" w:rsidRPr="0014005B">
        <w:rPr>
          <w:rFonts w:hAnsi="Times New Roman" w:cs="Times New Roman"/>
          <w:sz w:val="24"/>
          <w:szCs w:val="24"/>
          <w:lang w:val="ru-RU"/>
        </w:rPr>
        <w:t>0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минут.</w:t>
      </w:r>
    </w:p>
    <w:p w14:paraId="6F93679E" w14:textId="745B2DE2" w:rsidR="003A7166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Образовательная деятельность в Школе осуществляется по пятидневной учебной неделе для </w:t>
      </w:r>
      <w:r w:rsidR="003A7166" w:rsidRPr="0014005B">
        <w:rPr>
          <w:rFonts w:hAnsi="Times New Roman" w:cs="Times New Roman"/>
          <w:sz w:val="24"/>
          <w:szCs w:val="24"/>
          <w:lang w:val="ru-RU"/>
        </w:rPr>
        <w:t>1–6-х классов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, по шестидневной учебной неделе — для </w:t>
      </w:r>
      <w:r w:rsidR="003A7166" w:rsidRPr="0014005B">
        <w:rPr>
          <w:rFonts w:hAnsi="Times New Roman" w:cs="Times New Roman"/>
          <w:sz w:val="24"/>
          <w:szCs w:val="24"/>
          <w:lang w:val="ru-RU"/>
        </w:rPr>
        <w:t>7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–11-х классов. Занятия проводятся в </w:t>
      </w:r>
      <w:r w:rsidR="003A7166" w:rsidRPr="0014005B">
        <w:rPr>
          <w:rFonts w:hAnsi="Times New Roman" w:cs="Times New Roman"/>
          <w:sz w:val="24"/>
          <w:szCs w:val="24"/>
          <w:lang w:val="ru-RU"/>
        </w:rPr>
        <w:t>одну смену.</w:t>
      </w:r>
    </w:p>
    <w:p w14:paraId="65DBC5BB" w14:textId="77777777" w:rsidR="00A3568C" w:rsidRPr="0014005B" w:rsidRDefault="00EE0D1B" w:rsidP="00600C08">
      <w:pPr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b/>
          <w:bCs/>
          <w:sz w:val="24"/>
          <w:szCs w:val="24"/>
        </w:rPr>
        <w:t>Таблица 4.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1"/>
        <w:gridCol w:w="1458"/>
        <w:gridCol w:w="2827"/>
        <w:gridCol w:w="1967"/>
        <w:gridCol w:w="1944"/>
      </w:tblGrid>
      <w:tr w:rsidR="0014005B" w:rsidRPr="0014005B" w14:paraId="256DE7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D71AC" w14:textId="77777777" w:rsidR="00A3568C" w:rsidRPr="0014005B" w:rsidRDefault="00EE0D1B" w:rsidP="00600C08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EAC0D" w14:textId="77777777" w:rsidR="00A3568C" w:rsidRPr="0014005B" w:rsidRDefault="00EE0D1B" w:rsidP="00600C08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B3D05" w14:textId="77777777" w:rsidR="00A3568C" w:rsidRPr="0014005B" w:rsidRDefault="00EE0D1B" w:rsidP="00600C08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0E1E6" w14:textId="77777777" w:rsidR="00A3568C" w:rsidRPr="0014005B" w:rsidRDefault="00EE0D1B" w:rsidP="00600C08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722C7" w14:textId="77777777" w:rsidR="00A3568C" w:rsidRPr="0014005B" w:rsidRDefault="00EE0D1B" w:rsidP="00600C08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14005B" w:rsidRPr="0014005B" w14:paraId="3F5C95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AED70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3A2BA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68685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Ступенчатый режим:</w:t>
            </w:r>
          </w:p>
          <w:p w14:paraId="47638B0F" w14:textId="77777777" w:rsidR="00A3568C" w:rsidRPr="0014005B" w:rsidRDefault="00EE0D1B" w:rsidP="00600C0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35 минут (сентябрь–декабрь);</w:t>
            </w:r>
          </w:p>
          <w:p w14:paraId="50DAAA1F" w14:textId="77777777" w:rsidR="00A3568C" w:rsidRPr="0014005B" w:rsidRDefault="00EE0D1B" w:rsidP="00600C08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D41C6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132F4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33</w:t>
            </w:r>
          </w:p>
        </w:tc>
      </w:tr>
      <w:tr w:rsidR="0014005B" w:rsidRPr="0014005B" w14:paraId="01617A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B82CD" w14:textId="4A3B0336" w:rsidR="003A7166" w:rsidRPr="0014005B" w:rsidRDefault="003A7166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14005B">
              <w:rPr>
                <w:rFonts w:cstheme="minorHAnsi"/>
                <w:sz w:val="24"/>
                <w:szCs w:val="24"/>
              </w:rPr>
              <w:t>–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5E723" w14:textId="78110656" w:rsidR="003A7166" w:rsidRPr="0014005B" w:rsidRDefault="003A7166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0FC70" w14:textId="1BCF567E" w:rsidR="003A7166" w:rsidRPr="0014005B" w:rsidRDefault="003A7166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11C8B" w14:textId="388E6911" w:rsidR="003A7166" w:rsidRPr="0014005B" w:rsidRDefault="003A7166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0E1C2" w14:textId="1CD3D678" w:rsidR="003A7166" w:rsidRPr="0014005B" w:rsidRDefault="003A7166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34</w:t>
            </w:r>
          </w:p>
        </w:tc>
      </w:tr>
      <w:tr w:rsidR="0014005B" w:rsidRPr="0014005B" w14:paraId="1A166F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F3DDB" w14:textId="2276F46A" w:rsidR="003A7166" w:rsidRPr="0014005B" w:rsidRDefault="003A7166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 xml:space="preserve">7 </w:t>
            </w:r>
            <w:r w:rsidRPr="0014005B">
              <w:rPr>
                <w:rFonts w:cstheme="minorHAnsi"/>
                <w:sz w:val="24"/>
                <w:szCs w:val="24"/>
              </w:rPr>
              <w:t>–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 xml:space="preserve">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4DDFD" w14:textId="384BB180" w:rsidR="003A7166" w:rsidRPr="0014005B" w:rsidRDefault="003A7166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50E2C" w14:textId="4AE5490D" w:rsidR="003A7166" w:rsidRPr="0014005B" w:rsidRDefault="003A7166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D90F8" w14:textId="5930517C" w:rsidR="003A7166" w:rsidRPr="0014005B" w:rsidRDefault="003A7166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F2B8B" w14:textId="2DB2F31D" w:rsidR="003A7166" w:rsidRPr="0014005B" w:rsidRDefault="003A7166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</w:tbl>
    <w:p w14:paraId="2102A14C" w14:textId="48DC2A9F" w:rsidR="003A7166" w:rsidRPr="0014005B" w:rsidRDefault="003A7166" w:rsidP="00600C08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14005B">
        <w:rPr>
          <w:rFonts w:cstheme="minorHAnsi"/>
          <w:sz w:val="24"/>
          <w:szCs w:val="24"/>
          <w:lang w:val="ru-RU"/>
        </w:rPr>
        <w:t>Начало учебных занятий – 9:00 час.</w:t>
      </w:r>
    </w:p>
    <w:p w14:paraId="7E31E20E" w14:textId="77777777" w:rsidR="00460E8B" w:rsidRPr="0014005B" w:rsidRDefault="00460E8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Организация электронного обучения, применение ЭОР, ЭСО и дистанционных технологий</w:t>
      </w:r>
    </w:p>
    <w:p w14:paraId="5ABA2CC5" w14:textId="36500656" w:rsidR="00460E8B" w:rsidRPr="0014005B" w:rsidRDefault="00460E8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технологии.</w:t>
      </w:r>
    </w:p>
    <w:p w14:paraId="32F0CA68" w14:textId="762DD3A8" w:rsidR="00460E8B" w:rsidRPr="0014005B" w:rsidRDefault="00460E8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Электронное обучение с применением ДОТ в школе проходит организованно.</w:t>
      </w:r>
    </w:p>
    <w:p w14:paraId="5A91C302" w14:textId="1FF3D0B0" w:rsidR="00460E8B" w:rsidRPr="0014005B" w:rsidRDefault="00460E8B" w:rsidP="00600C08">
      <w:pPr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течение 202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года проводился мониторинг применения ЭОР. В течение всего периода контролировалось, чтобы учителя использовали на уроках ЭОР из действующего перечня. </w:t>
      </w:r>
      <w:r w:rsidRPr="0014005B">
        <w:rPr>
          <w:rFonts w:hAnsi="Times New Roman" w:cs="Times New Roman"/>
          <w:sz w:val="24"/>
          <w:szCs w:val="24"/>
        </w:rPr>
        <w:t>В связи с этим проводились следующие мероприятия:</w:t>
      </w:r>
    </w:p>
    <w:p w14:paraId="24F30BA7" w14:textId="006F74D3" w:rsidR="00460E8B" w:rsidRPr="0014005B" w:rsidRDefault="00460E8B" w:rsidP="00600C0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регулярная ревизия рабочих программ на предмет соответствия ЭОР, указанных в тематическом планировании, федеральному перечню;</w:t>
      </w:r>
    </w:p>
    <w:p w14:paraId="1B12DD09" w14:textId="77777777" w:rsidR="00460E8B" w:rsidRPr="0014005B" w:rsidRDefault="00460E8B" w:rsidP="00600C08">
      <w:pPr>
        <w:numPr>
          <w:ilvl w:val="0"/>
          <w:numId w:val="3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посещение уроков с целью контроля применения ЭОР.</w:t>
      </w:r>
    </w:p>
    <w:p w14:paraId="3DB6742B" w14:textId="1E3A477E" w:rsidR="00460E8B" w:rsidRPr="0014005B" w:rsidRDefault="00460E8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Во втором полугодии 202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>/2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учебного года педагоги применяли ЭОР из перечня, утвержденного приказом Минпросвещения от 04.10.2023 № 738. С 1 сентября 202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года обновили программы и включили ЭОР из перечня, утвержденного приказом Минпросвещения от 18.07.2024 № 499.</w:t>
      </w:r>
    </w:p>
    <w:p w14:paraId="1B935D8E" w14:textId="77777777" w:rsidR="00460E8B" w:rsidRPr="0014005B" w:rsidRDefault="00460E8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Приказом от 02.09.2024 № 25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 Требование выполняют 99% педагогов.</w:t>
      </w:r>
    </w:p>
    <w:p w14:paraId="65527DF0" w14:textId="763B637D" w:rsidR="00A3568C" w:rsidRPr="0014005B" w:rsidRDefault="00EE0D1B" w:rsidP="00600C08">
      <w:pPr>
        <w:pStyle w:val="1"/>
        <w:jc w:val="center"/>
        <w:rPr>
          <w:color w:val="auto"/>
          <w:lang w:val="ru-RU"/>
        </w:rPr>
      </w:pPr>
      <w:bookmarkStart w:id="6" w:name="_Toc163057491"/>
      <w:r w:rsidRPr="0014005B">
        <w:rPr>
          <w:color w:val="auto"/>
        </w:rPr>
        <w:t>V</w:t>
      </w:r>
      <w:r w:rsidRPr="0014005B">
        <w:rPr>
          <w:color w:val="auto"/>
          <w:lang w:val="ru-RU"/>
        </w:rPr>
        <w:t xml:space="preserve">. </w:t>
      </w:r>
      <w:r w:rsidR="002D2DB0" w:rsidRPr="0014005B">
        <w:rPr>
          <w:color w:val="auto"/>
          <w:lang w:val="ru-RU"/>
        </w:rPr>
        <w:t>Содержание</w:t>
      </w:r>
      <w:r w:rsidRPr="0014005B">
        <w:rPr>
          <w:color w:val="auto"/>
          <w:lang w:val="ru-RU"/>
        </w:rPr>
        <w:t xml:space="preserve"> </w:t>
      </w:r>
      <w:r w:rsidR="002D2DB0" w:rsidRPr="0014005B">
        <w:rPr>
          <w:color w:val="auto"/>
          <w:lang w:val="ru-RU"/>
        </w:rPr>
        <w:t>и</w:t>
      </w:r>
      <w:r w:rsidRPr="0014005B">
        <w:rPr>
          <w:color w:val="auto"/>
          <w:lang w:val="ru-RU"/>
        </w:rPr>
        <w:t xml:space="preserve"> </w:t>
      </w:r>
      <w:r w:rsidR="002D2DB0" w:rsidRPr="0014005B">
        <w:rPr>
          <w:color w:val="auto"/>
          <w:lang w:val="ru-RU"/>
        </w:rPr>
        <w:t>качество</w:t>
      </w:r>
      <w:r w:rsidRPr="0014005B">
        <w:rPr>
          <w:color w:val="auto"/>
          <w:lang w:val="ru-RU"/>
        </w:rPr>
        <w:t xml:space="preserve"> </w:t>
      </w:r>
      <w:r w:rsidR="002D2DB0" w:rsidRPr="0014005B">
        <w:rPr>
          <w:color w:val="auto"/>
          <w:lang w:val="ru-RU"/>
        </w:rPr>
        <w:t>подготовки</w:t>
      </w:r>
      <w:r w:rsidRPr="0014005B">
        <w:rPr>
          <w:color w:val="auto"/>
          <w:lang w:val="ru-RU"/>
        </w:rPr>
        <w:t xml:space="preserve"> </w:t>
      </w:r>
      <w:r w:rsidR="002D2DB0" w:rsidRPr="0014005B">
        <w:rPr>
          <w:color w:val="auto"/>
          <w:lang w:val="ru-RU"/>
        </w:rPr>
        <w:t>обучающихся</w:t>
      </w:r>
      <w:bookmarkEnd w:id="6"/>
    </w:p>
    <w:p w14:paraId="28B65A82" w14:textId="22B435FA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Проведен анализ успеваемости и качества знаний по итогам 202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>/2</w:t>
      </w:r>
      <w:r w:rsidR="00935B59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учебного года.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14:paraId="76BB0830" w14:textId="41E91811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5. Статистика показателей за 202</w:t>
      </w:r>
      <w:r w:rsidR="00935B59" w:rsidRPr="0014005B"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/2</w:t>
      </w:r>
      <w:r w:rsidR="00935B59" w:rsidRPr="0014005B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1"/>
        <w:gridCol w:w="6274"/>
        <w:gridCol w:w="2212"/>
      </w:tblGrid>
      <w:tr w:rsidR="0014005B" w:rsidRPr="0014005B" w14:paraId="233001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606E9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3DAA8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839D9" w14:textId="524B4ADC" w:rsidR="00A3568C" w:rsidRPr="0014005B" w:rsidRDefault="00EE0D1B" w:rsidP="00935B59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202</w:t>
            </w:r>
            <w:r w:rsidR="00935B59"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="00935B59"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 учебный год</w:t>
            </w:r>
          </w:p>
        </w:tc>
      </w:tr>
      <w:tr w:rsidR="0014005B" w:rsidRPr="0014005B" w14:paraId="4CB14C1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21EB7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10D99" w14:textId="7F12BFB7" w:rsidR="00A3568C" w:rsidRPr="0014005B" w:rsidRDefault="00EE0D1B" w:rsidP="00935B5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детей, обучавшихся на конец учебного года (для 202</w:t>
            </w:r>
            <w:r w:rsidR="00935B59" w:rsidRPr="0014005B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/2</w:t>
            </w:r>
            <w:r w:rsidR="00935B59" w:rsidRPr="0014005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38C7C" w14:textId="13376C84" w:rsidR="00A3568C" w:rsidRPr="0014005B" w:rsidRDefault="00055CD7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119</w:t>
            </w:r>
          </w:p>
        </w:tc>
      </w:tr>
      <w:tr w:rsidR="0014005B" w:rsidRPr="0014005B" w14:paraId="12213CE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0B611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8E5B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30D47" w14:textId="3083FA3E" w:rsidR="00A3568C" w:rsidRPr="0014005B" w:rsidRDefault="00055CD7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49</w:t>
            </w:r>
          </w:p>
        </w:tc>
      </w:tr>
      <w:tr w:rsidR="0014005B" w:rsidRPr="0014005B" w14:paraId="4C73C1F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B2BAA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6CAE3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22DCC" w14:textId="5DB4F31A" w:rsidR="00A3568C" w:rsidRPr="0014005B" w:rsidRDefault="000E53D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53</w:t>
            </w:r>
          </w:p>
        </w:tc>
      </w:tr>
      <w:tr w:rsidR="0014005B" w:rsidRPr="0014005B" w14:paraId="75D4375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47520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E0B0A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A643B" w14:textId="47A98B3A" w:rsidR="00A3568C" w:rsidRPr="0014005B" w:rsidRDefault="00C0263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</w:t>
            </w:r>
            <w:r w:rsidR="00055CD7" w:rsidRPr="0014005B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14005B" w:rsidRPr="0014005B" w14:paraId="39907B9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B49C9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A8DBE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Количество обучающихся, оставленных на повторное 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C972D" w14:textId="2F402B6E" w:rsidR="00A3568C" w:rsidRPr="0014005B" w:rsidRDefault="00A3568C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005B" w:rsidRPr="0014005B" w14:paraId="254AF22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1BBB2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AA130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67C49" w14:textId="78DE7906" w:rsidR="00A3568C" w:rsidRPr="0014005B" w:rsidRDefault="007114DA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4005B" w:rsidRPr="0014005B" w14:paraId="634471B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8C91D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83C8B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7869F" w14:textId="6ADE20E6" w:rsidR="00A3568C" w:rsidRPr="0014005B" w:rsidRDefault="007114DA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4005B" w:rsidRPr="0014005B" w14:paraId="7F963B4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AEE77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B3089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1C16D" w14:textId="4CA3649A" w:rsidR="00A3568C" w:rsidRPr="0014005B" w:rsidRDefault="007114DA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14005B" w:rsidRPr="0014005B" w14:paraId="092F888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CF3FA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887EE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35B3A" w14:textId="4BCEDC86" w:rsidR="00A3568C" w:rsidRPr="0014005B" w:rsidRDefault="00A3568C" w:rsidP="00600C08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4005B" w:rsidRPr="0014005B" w14:paraId="4EFD672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56F51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C732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B962E" w14:textId="341C3DDC" w:rsidR="00A3568C" w:rsidRPr="0014005B" w:rsidRDefault="007114DA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4005B" w:rsidRPr="0014005B" w14:paraId="4C0E29C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C554E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18C5E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2D5BB" w14:textId="0AAE632F" w:rsidR="00A3568C" w:rsidRPr="0014005B" w:rsidRDefault="007114DA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4005B" w:rsidRPr="0014005B" w14:paraId="0CE49411" w14:textId="77777777" w:rsidTr="00673D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5454E" w14:textId="77777777" w:rsidR="00C02630" w:rsidRPr="0014005B" w:rsidRDefault="00C0263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099E8" w14:textId="77777777" w:rsidR="00C02630" w:rsidRPr="0014005B" w:rsidRDefault="00C0263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D0138" w14:textId="59EED80B" w:rsidR="00C02630" w:rsidRPr="0014005B" w:rsidRDefault="00C0263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005B" w:rsidRPr="0014005B" w14:paraId="1116FD05" w14:textId="77777777" w:rsidTr="00673D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11808" w14:textId="77777777" w:rsidR="00C02630" w:rsidRPr="0014005B" w:rsidRDefault="00C02630" w:rsidP="00600C0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3CC2B" w14:textId="77777777" w:rsidR="00C02630" w:rsidRPr="0014005B" w:rsidRDefault="00C0263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C3842" w14:textId="5F22CCC8" w:rsidR="00C02630" w:rsidRPr="0014005B" w:rsidRDefault="007114DA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4005B" w:rsidRPr="0014005B" w14:paraId="7B21EC6F" w14:textId="77777777" w:rsidTr="00673D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56668" w14:textId="77777777" w:rsidR="00C02630" w:rsidRPr="0014005B" w:rsidRDefault="00C02630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68976" w14:textId="77777777" w:rsidR="00C02630" w:rsidRPr="0014005B" w:rsidRDefault="00C0263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439FF" w14:textId="6C3E2A81" w:rsidR="00C02630" w:rsidRPr="0014005B" w:rsidRDefault="007114DA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5F7867D1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14:paraId="3CF79A2F" w14:textId="77777777" w:rsidR="00A3568C" w:rsidRPr="0014005B" w:rsidRDefault="00EE0D1B" w:rsidP="00600C0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14:paraId="01E2CF46" w14:textId="7EB635F0" w:rsidR="00A3568C" w:rsidRPr="0014005B" w:rsidRDefault="00EE0D1B" w:rsidP="00600C08">
      <w:pPr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 w:rsidR="00004A7C" w:rsidRPr="0014005B">
        <w:rPr>
          <w:rFonts w:hAnsi="Times New Roman" w:cs="Times New Roman"/>
          <w:b/>
          <w:bCs/>
          <w:sz w:val="24"/>
          <w:szCs w:val="24"/>
        </w:rPr>
        <w:t>«ус</w:t>
      </w:r>
      <w:r w:rsidR="00004A7C" w:rsidRPr="0014005B">
        <w:rPr>
          <w:rFonts w:hAnsi="Times New Roman" w:cs="Times New Roman"/>
          <w:b/>
          <w:bCs/>
          <w:sz w:val="24"/>
          <w:szCs w:val="24"/>
          <w:lang w:val="ru-RU"/>
        </w:rPr>
        <w:t>п</w:t>
      </w:r>
      <w:r w:rsidRPr="0014005B">
        <w:rPr>
          <w:rFonts w:hAnsi="Times New Roman" w:cs="Times New Roman"/>
          <w:b/>
          <w:bCs/>
          <w:sz w:val="24"/>
          <w:szCs w:val="24"/>
        </w:rPr>
        <w:t>еваемость» в 202</w:t>
      </w:r>
      <w:r w:rsidR="0065063E" w:rsidRPr="0014005B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b/>
          <w:bCs/>
          <w:sz w:val="24"/>
          <w:szCs w:val="24"/>
        </w:rPr>
        <w:t> году</w:t>
      </w:r>
    </w:p>
    <w:tbl>
      <w:tblPr>
        <w:tblW w:w="10356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774"/>
        <w:gridCol w:w="656"/>
        <w:gridCol w:w="601"/>
        <w:gridCol w:w="1319"/>
        <w:gridCol w:w="583"/>
        <w:gridCol w:w="1326"/>
        <w:gridCol w:w="576"/>
        <w:gridCol w:w="656"/>
        <w:gridCol w:w="368"/>
        <w:gridCol w:w="656"/>
        <w:gridCol w:w="368"/>
        <w:gridCol w:w="892"/>
        <w:gridCol w:w="603"/>
      </w:tblGrid>
      <w:tr w:rsidR="0014005B" w:rsidRPr="0014005B" w14:paraId="47021BEC" w14:textId="77777777" w:rsidTr="00673D55">
        <w:trPr>
          <w:trHeight w:val="307"/>
        </w:trPr>
        <w:tc>
          <w:tcPr>
            <w:tcW w:w="9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8F8EC3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Классы</w:t>
            </w:r>
          </w:p>
        </w:tc>
        <w:tc>
          <w:tcPr>
            <w:tcW w:w="774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6499D9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Всего</w:t>
            </w:r>
          </w:p>
          <w:p w14:paraId="2E6EC67E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обуч-ся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18D24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Из них успевают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07D3D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Окончили четверть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15ADD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Окончили четверть</w:t>
            </w:r>
          </w:p>
        </w:tc>
        <w:tc>
          <w:tcPr>
            <w:tcW w:w="2048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791A0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Не успевают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A6997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Переведены</w:t>
            </w:r>
          </w:p>
          <w:p w14:paraId="11C17DC1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условно</w:t>
            </w:r>
          </w:p>
        </w:tc>
      </w:tr>
      <w:tr w:rsidR="0014005B" w:rsidRPr="0014005B" w14:paraId="21774124" w14:textId="77777777" w:rsidTr="00673D55">
        <w:trPr>
          <w:trHeight w:val="348"/>
        </w:trPr>
        <w:tc>
          <w:tcPr>
            <w:tcW w:w="97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6F5F92A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5647E3A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B4B32DD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EB202E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D3E3AA9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5D36D8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Всего</w:t>
            </w:r>
          </w:p>
        </w:tc>
        <w:tc>
          <w:tcPr>
            <w:tcW w:w="1024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0DC0F3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Из них н/а</w:t>
            </w:r>
          </w:p>
        </w:tc>
        <w:tc>
          <w:tcPr>
            <w:tcW w:w="1495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0B02B3B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005B" w:rsidRPr="0014005B" w14:paraId="10CBC76E" w14:textId="77777777" w:rsidTr="00673D55">
        <w:trPr>
          <w:trHeight w:val="434"/>
        </w:trPr>
        <w:tc>
          <w:tcPr>
            <w:tcW w:w="97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0AB939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70B3EB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33416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Кол-во</w:t>
            </w:r>
          </w:p>
        </w:tc>
        <w:tc>
          <w:tcPr>
            <w:tcW w:w="6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1F140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3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12C79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С отметками «4» и «5»</w:t>
            </w:r>
          </w:p>
        </w:tc>
        <w:tc>
          <w:tcPr>
            <w:tcW w:w="5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43DA20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3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3D1FF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С отметками «5»</w:t>
            </w:r>
          </w:p>
        </w:tc>
        <w:tc>
          <w:tcPr>
            <w:tcW w:w="5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BEB57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0624B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Кол-во</w:t>
            </w:r>
          </w:p>
        </w:tc>
        <w:tc>
          <w:tcPr>
            <w:tcW w:w="3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78A1F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AADEA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Кол-во</w:t>
            </w:r>
          </w:p>
        </w:tc>
        <w:tc>
          <w:tcPr>
            <w:tcW w:w="3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EBE28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8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1B755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Кол-во</w:t>
            </w:r>
          </w:p>
        </w:tc>
        <w:tc>
          <w:tcPr>
            <w:tcW w:w="6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31790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14005B" w:rsidRPr="0014005B" w14:paraId="486C54CE" w14:textId="77777777" w:rsidTr="00673D55">
        <w:tc>
          <w:tcPr>
            <w:tcW w:w="9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E91D0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CC402" w14:textId="5E7D5E9C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86CD9" w14:textId="0C39D361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6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49ECB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3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CA30C" w14:textId="38087F4C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5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7B9E8" w14:textId="04B42864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60</w:t>
            </w:r>
          </w:p>
        </w:tc>
        <w:tc>
          <w:tcPr>
            <w:tcW w:w="13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3DC1D" w14:textId="6B71CF38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00E7C" w14:textId="6DDD166B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8B5F7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99593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83C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034C8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58BDC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36166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05B" w:rsidRPr="0014005B" w14:paraId="2AAFCAEB" w14:textId="77777777" w:rsidTr="00673D55">
        <w:tc>
          <w:tcPr>
            <w:tcW w:w="9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E3900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DB0DA" w14:textId="271D15EC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6A523" w14:textId="7B3047B4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6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A18FD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3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D839D" w14:textId="063BBC6E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5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F18D7" w14:textId="1B4D5A59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58</w:t>
            </w:r>
          </w:p>
        </w:tc>
        <w:tc>
          <w:tcPr>
            <w:tcW w:w="13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8E526" w14:textId="3CB87B23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B8BA4" w14:textId="0C58C9E1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8EC31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A0265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ABA6D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ECA5A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5C7F9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556CE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05B" w:rsidRPr="0014005B" w14:paraId="46F15FFD" w14:textId="77777777" w:rsidTr="00673D55">
        <w:tc>
          <w:tcPr>
            <w:tcW w:w="9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8680C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C6F10" w14:textId="7D954677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="00797091" w:rsidRPr="0014005B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D7AB7" w14:textId="13A55612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="00797091" w:rsidRPr="0014005B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6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97BA9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3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9D4EE" w14:textId="3EF0E9A5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5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A7815" w14:textId="56A4619C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61</w:t>
            </w:r>
          </w:p>
        </w:tc>
        <w:tc>
          <w:tcPr>
            <w:tcW w:w="13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D6FAE" w14:textId="3B40229A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5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24CF0" w14:textId="184A1860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28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E6E26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49546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F86BC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087C6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5C0F3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7F43B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05B" w:rsidRPr="0014005B" w14:paraId="5331B47E" w14:textId="77777777" w:rsidTr="00673D55">
        <w:tc>
          <w:tcPr>
            <w:tcW w:w="9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C3D9C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7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45533" w14:textId="08FA5A46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562F7" w14:textId="69A21CC1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60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2649D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3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AAE6D" w14:textId="3324E60F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24</w:t>
            </w:r>
          </w:p>
        </w:tc>
        <w:tc>
          <w:tcPr>
            <w:tcW w:w="5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2922C" w14:textId="66CCE2A4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60</w:t>
            </w:r>
          </w:p>
        </w:tc>
        <w:tc>
          <w:tcPr>
            <w:tcW w:w="13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E5E26" w14:textId="299A9C93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5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ED289" w14:textId="2672B3E7" w:rsidR="00796732" w:rsidRPr="0014005B" w:rsidRDefault="00241B5F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28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FBFFD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52E2B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8F89D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6ACCD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0016D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37AFB" w14:textId="77777777" w:rsidR="00796732" w:rsidRPr="0014005B" w:rsidRDefault="0079673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5A54723D" w14:textId="77987843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</w:t>
      </w:r>
      <w:r w:rsidR="0065063E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году с результатами освоения учащимися программы начального общего образования по показателю «успеваемость» в 202</w:t>
      </w:r>
      <w:r w:rsidR="0065063E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году, то можно отметить, что процент учащихся, окончивших на «4» и «5», </w:t>
      </w:r>
      <w:r w:rsidR="00241B5F" w:rsidRPr="0014005B">
        <w:rPr>
          <w:rFonts w:hAnsi="Times New Roman" w:cs="Times New Roman"/>
          <w:sz w:val="24"/>
          <w:szCs w:val="24"/>
          <w:lang w:val="ru-RU"/>
        </w:rPr>
        <w:t>увеличился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(в 202</w:t>
      </w:r>
      <w:r w:rsidR="0065063E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>-м был</w:t>
      </w:r>
      <w:r w:rsidR="00241B5F" w:rsidRPr="0014005B">
        <w:rPr>
          <w:rFonts w:hAnsi="Times New Roman" w:cs="Times New Roman"/>
          <w:sz w:val="24"/>
          <w:szCs w:val="24"/>
          <w:lang w:val="ru-RU"/>
        </w:rPr>
        <w:t>о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</w:t>
      </w:r>
      <w:r w:rsidR="0065063E" w:rsidRPr="0014005B">
        <w:rPr>
          <w:rFonts w:hAnsi="Times New Roman" w:cs="Times New Roman"/>
          <w:sz w:val="24"/>
          <w:szCs w:val="24"/>
          <w:lang w:val="ru-RU"/>
        </w:rPr>
        <w:t>24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%), процент учащихся, окончивших на «5», </w:t>
      </w:r>
      <w:r w:rsidR="00241B5F" w:rsidRPr="0014005B">
        <w:rPr>
          <w:rFonts w:hAnsi="Times New Roman" w:cs="Times New Roman"/>
          <w:sz w:val="24"/>
          <w:szCs w:val="24"/>
          <w:lang w:val="ru-RU"/>
        </w:rPr>
        <w:t>снизился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на </w:t>
      </w:r>
      <w:r w:rsidR="00241B5F" w:rsidRPr="0014005B">
        <w:rPr>
          <w:rFonts w:hAnsi="Times New Roman" w:cs="Times New Roman"/>
          <w:sz w:val="24"/>
          <w:szCs w:val="24"/>
          <w:lang w:val="ru-RU"/>
        </w:rPr>
        <w:t>3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процент</w:t>
      </w:r>
      <w:r w:rsidR="00241B5F" w:rsidRPr="0014005B">
        <w:rPr>
          <w:rFonts w:hAnsi="Times New Roman" w:cs="Times New Roman"/>
          <w:sz w:val="24"/>
          <w:szCs w:val="24"/>
          <w:lang w:val="ru-RU"/>
        </w:rPr>
        <w:t>а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(в 202</w:t>
      </w:r>
      <w:r w:rsidR="00241B5F" w:rsidRPr="0014005B">
        <w:rPr>
          <w:rFonts w:hAnsi="Times New Roman" w:cs="Times New Roman"/>
          <w:sz w:val="24"/>
          <w:szCs w:val="24"/>
          <w:lang w:val="ru-RU"/>
        </w:rPr>
        <w:t>3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-м – </w:t>
      </w:r>
      <w:r w:rsidR="0065063E" w:rsidRPr="0014005B">
        <w:rPr>
          <w:rFonts w:hAnsi="Times New Roman" w:cs="Times New Roman"/>
          <w:sz w:val="24"/>
          <w:szCs w:val="24"/>
          <w:lang w:val="ru-RU"/>
        </w:rPr>
        <w:t>28</w:t>
      </w:r>
      <w:r w:rsidRPr="0014005B">
        <w:rPr>
          <w:rFonts w:hAnsi="Times New Roman" w:cs="Times New Roman"/>
          <w:sz w:val="24"/>
          <w:szCs w:val="24"/>
          <w:lang w:val="ru-RU"/>
        </w:rPr>
        <w:t>%).</w:t>
      </w:r>
    </w:p>
    <w:p w14:paraId="74AF7E53" w14:textId="6C4E5A24" w:rsidR="00A3568C" w:rsidRPr="0014005B" w:rsidRDefault="00EE0D1B" w:rsidP="00600C08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7. Результаты освоения учащимися программы основного общего образования по показателю «успеваемость» в 202</w:t>
      </w:r>
      <w:r w:rsidR="0065063E" w:rsidRPr="0014005B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5523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94"/>
        <w:gridCol w:w="614"/>
        <w:gridCol w:w="660"/>
        <w:gridCol w:w="1016"/>
        <w:gridCol w:w="662"/>
        <w:gridCol w:w="1199"/>
        <w:gridCol w:w="443"/>
        <w:gridCol w:w="587"/>
        <w:gridCol w:w="467"/>
        <w:gridCol w:w="587"/>
        <w:gridCol w:w="648"/>
        <w:gridCol w:w="550"/>
        <w:gridCol w:w="955"/>
      </w:tblGrid>
      <w:tr w:rsidR="0014005B" w:rsidRPr="0014005B" w14:paraId="5E0955C1" w14:textId="77777777" w:rsidTr="00A056C7">
        <w:trPr>
          <w:jc w:val="center"/>
        </w:trPr>
        <w:tc>
          <w:tcPr>
            <w:tcW w:w="9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95C67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7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AA8BE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Всего</w:t>
            </w:r>
          </w:p>
          <w:p w14:paraId="39686C3F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обуч-ся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D83F3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Из них</w:t>
            </w:r>
            <w:r w:rsidRPr="0014005B">
              <w:rPr>
                <w:rFonts w:cstheme="minorHAnsi"/>
                <w:sz w:val="24"/>
                <w:szCs w:val="24"/>
              </w:rPr>
              <w:br/>
              <w:t>успевают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C0406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Окончили четверть</w:t>
            </w:r>
          </w:p>
        </w:tc>
        <w:tc>
          <w:tcPr>
            <w:tcW w:w="1612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835909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Окончили четверть</w:t>
            </w:r>
          </w:p>
        </w:tc>
        <w:tc>
          <w:tcPr>
            <w:tcW w:w="2247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B75AC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Не успевают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E4BA9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Переведены</w:t>
            </w:r>
            <w:r w:rsidRPr="0014005B">
              <w:rPr>
                <w:rFonts w:cstheme="minorHAnsi"/>
                <w:sz w:val="24"/>
                <w:szCs w:val="24"/>
              </w:rPr>
              <w:br/>
              <w:t>условно</w:t>
            </w:r>
          </w:p>
        </w:tc>
      </w:tr>
      <w:tr w:rsidR="0014005B" w:rsidRPr="0014005B" w14:paraId="5AFC2F59" w14:textId="77777777" w:rsidTr="00A056C7">
        <w:trPr>
          <w:trHeight w:val="225"/>
          <w:jc w:val="center"/>
        </w:trPr>
        <w:tc>
          <w:tcPr>
            <w:tcW w:w="9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72BB245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262BCC9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0F13BF1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1956CFC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C82D09E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A2BC4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Всего</w:t>
            </w:r>
          </w:p>
        </w:tc>
        <w:tc>
          <w:tcPr>
            <w:tcW w:w="121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DED66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Из них н/а</w:t>
            </w:r>
          </w:p>
        </w:tc>
        <w:tc>
          <w:tcPr>
            <w:tcW w:w="147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D492ACF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005B" w:rsidRPr="0014005B" w14:paraId="2DCDE1F8" w14:textId="77777777" w:rsidTr="00A056C7">
        <w:trPr>
          <w:trHeight w:val="729"/>
          <w:jc w:val="center"/>
        </w:trPr>
        <w:tc>
          <w:tcPr>
            <w:tcW w:w="9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7B1559B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92DE0D9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78786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Кол-во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B6FD57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1CE65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С отметками «4» и «5»</w:t>
            </w:r>
          </w:p>
        </w:tc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F7BFB9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2FD8A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С отметками</w:t>
            </w:r>
          </w:p>
          <w:p w14:paraId="42456F19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«5»</w:t>
            </w:r>
          </w:p>
        </w:tc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C3F55C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A8BE1D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Кол-</w:t>
            </w:r>
            <w:r w:rsidRPr="0014005B">
              <w:rPr>
                <w:rFonts w:cstheme="minorHAnsi"/>
                <w:sz w:val="24"/>
                <w:szCs w:val="24"/>
              </w:rPr>
              <w:br/>
              <w:t>во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922365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64B0C1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Кол-</w:t>
            </w:r>
            <w:r w:rsidRPr="0014005B">
              <w:rPr>
                <w:rFonts w:cstheme="minorHAnsi"/>
                <w:sz w:val="24"/>
                <w:szCs w:val="24"/>
              </w:rPr>
              <w:br/>
              <w:t>во</w:t>
            </w:r>
          </w:p>
        </w:tc>
        <w:tc>
          <w:tcPr>
            <w:tcW w:w="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DDEDD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B9CC7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Кол-во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7A45A0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14005B" w:rsidRPr="0014005B" w14:paraId="5A1240DD" w14:textId="77777777" w:rsidTr="00A056C7">
        <w:trPr>
          <w:jc w:val="center"/>
        </w:trPr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2AE93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0222E" w14:textId="65A0F853" w:rsidR="002D2DB0" w:rsidRPr="0014005B" w:rsidRDefault="008F3CF9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C2450" w14:textId="6422605A" w:rsidR="002D2DB0" w:rsidRPr="0014005B" w:rsidRDefault="008F3CF9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9F698" w14:textId="454B3E77" w:rsidR="002D2DB0" w:rsidRPr="0014005B" w:rsidRDefault="005A25A8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5DD6B" w14:textId="6911CC8F" w:rsidR="002D2DB0" w:rsidRPr="0014005B" w:rsidRDefault="008F3CF9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C0E2F" w14:textId="0E053F8C" w:rsidR="002D2DB0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1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929BE" w14:textId="65324CBD" w:rsidR="002D2DB0" w:rsidRPr="0014005B" w:rsidRDefault="003F2A3D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351CA" w14:textId="55B6D769" w:rsidR="002D2DB0" w:rsidRPr="0014005B" w:rsidRDefault="003F2A3D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57E49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A9070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3CAF6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E3B00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A3DBF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FC4EB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05B" w:rsidRPr="0014005B" w14:paraId="27B2CFEF" w14:textId="77777777" w:rsidTr="00673D55">
        <w:trPr>
          <w:jc w:val="center"/>
        </w:trPr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F41CB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BC49D" w14:textId="2CB4FA45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299E5" w14:textId="6E8F232B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6BE62" w14:textId="26A363A4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99</w:t>
            </w:r>
          </w:p>
        </w:tc>
        <w:tc>
          <w:tcPr>
            <w:tcW w:w="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2876D" w14:textId="649AC99D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2218F" w14:textId="5AD3AA81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1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E574C" w14:textId="2487DA3E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7CB1D" w14:textId="0ACC4F53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7DC78" w14:textId="308496DF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1C5A0" w14:textId="699CA7E0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789C1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C8A0D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905DD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2D3C4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05B" w:rsidRPr="0014005B" w14:paraId="6C6A6AFC" w14:textId="77777777" w:rsidTr="00673D55">
        <w:trPr>
          <w:jc w:val="center"/>
        </w:trPr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FD37A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0A604" w14:textId="6535FB7B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DD838" w14:textId="62FD8B9A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CC457" w14:textId="42D744F2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5424E" w14:textId="21357E74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D7830" w14:textId="2A83D6DA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1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898B7" w14:textId="1C40E9A1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75EB4" w14:textId="014F95E4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8D809" w14:textId="46E873F8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4B765" w14:textId="5EB5BD72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C8DA2" w14:textId="3CCFC78B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26814" w14:textId="594011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F9425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310DB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05B" w:rsidRPr="0014005B" w14:paraId="680FADC4" w14:textId="77777777" w:rsidTr="00A056C7">
        <w:trPr>
          <w:jc w:val="center"/>
        </w:trPr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7460C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727FB" w14:textId="33E18A28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5980E" w14:textId="6E7DF9FE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7430D" w14:textId="57BF0282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42E20" w14:textId="71EC80D4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A6ABF" w14:textId="1C5247E5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43</w:t>
            </w:r>
          </w:p>
        </w:tc>
        <w:tc>
          <w:tcPr>
            <w:tcW w:w="1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E1B85" w14:textId="1917331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29A00" w14:textId="2A0FA664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AE64B" w14:textId="1F4F459B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17B21" w14:textId="4AD5C29C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D5717" w14:textId="0A26E901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2C661" w14:textId="09EAF805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1337B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0D106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05B" w:rsidRPr="0014005B" w14:paraId="524E2E9C" w14:textId="77777777" w:rsidTr="00A056C7">
        <w:trPr>
          <w:jc w:val="center"/>
        </w:trPr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A2932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B39B5" w14:textId="1EBCBF6E" w:rsidR="006D08C1" w:rsidRPr="0014005B" w:rsidRDefault="0079709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="00F93678" w:rsidRPr="0014005B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1A6BA" w14:textId="49FA156A" w:rsidR="006D08C1" w:rsidRPr="0014005B" w:rsidRDefault="00FB6AF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="00F93678" w:rsidRPr="0014005B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5FC78" w14:textId="509B6513" w:rsidR="006D08C1" w:rsidRPr="0014005B" w:rsidRDefault="00FB6AF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36BB2" w14:textId="74816084" w:rsidR="006D08C1" w:rsidRPr="0014005B" w:rsidRDefault="00FB6AF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77F47" w14:textId="56079624" w:rsidR="006D08C1" w:rsidRPr="0014005B" w:rsidRDefault="00FB6AF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="00402911" w:rsidRPr="0014005B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AAB0B" w14:textId="21ADA6DF" w:rsidR="006D08C1" w:rsidRPr="0014005B" w:rsidRDefault="00FB6AF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0C68C" w14:textId="5342D73A" w:rsidR="006D08C1" w:rsidRPr="0014005B" w:rsidRDefault="00FB6AF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="00402911" w:rsidRPr="0014005B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DC4F3" w14:textId="3F2E08E6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95AD2" w14:textId="0597B976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DFB24" w14:textId="11C5861C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85E2E" w14:textId="16399FFA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1FD33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B7C58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05B" w:rsidRPr="0014005B" w14:paraId="0B9171AA" w14:textId="77777777" w:rsidTr="006D08C1">
        <w:trPr>
          <w:jc w:val="center"/>
        </w:trPr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EED11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96937" w14:textId="6EE92F40" w:rsidR="006D08C1" w:rsidRPr="0014005B" w:rsidRDefault="0079709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53</w:t>
            </w:r>
          </w:p>
        </w:tc>
        <w:tc>
          <w:tcPr>
            <w:tcW w:w="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613C2" w14:textId="78E261AE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0DCD5" w14:textId="27295D05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4B723" w14:textId="19B09AA5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298CD" w14:textId="0EF2F513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CB735" w14:textId="69702972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D31B7" w14:textId="1B9CCCF9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8FB91" w14:textId="0CD490DE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7CB76" w14:textId="3CF25A82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522FF" w14:textId="36A0FE14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C3BCB" w14:textId="0CB87396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ECC91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A86C8" w14:textId="77777777" w:rsidR="006D08C1" w:rsidRPr="0014005B" w:rsidRDefault="006D08C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6DC12A72" w14:textId="70E99DEF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Анализ данных, представленных в таблице, показывает, что в 202</w:t>
      </w:r>
      <w:r w:rsidR="0065063E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году процент учащихся, окончивших на «4» и «5», повысился на </w:t>
      </w:r>
      <w:r w:rsidR="00DB4192" w:rsidRPr="0014005B">
        <w:rPr>
          <w:rFonts w:hAnsi="Times New Roman" w:cs="Times New Roman"/>
          <w:sz w:val="24"/>
          <w:szCs w:val="24"/>
          <w:lang w:val="ru-RU"/>
        </w:rPr>
        <w:t>1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процент (в 202</w:t>
      </w:r>
      <w:r w:rsidR="0065063E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-м был </w:t>
      </w:r>
      <w:r w:rsidR="0065063E" w:rsidRPr="0014005B">
        <w:rPr>
          <w:rFonts w:hAnsi="Times New Roman" w:cs="Times New Roman"/>
          <w:sz w:val="24"/>
          <w:szCs w:val="24"/>
          <w:lang w:val="ru-RU"/>
        </w:rPr>
        <w:t>43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%), процент учащихся, окончивших на «5», повысился на </w:t>
      </w:r>
      <w:r w:rsidR="00DB4192" w:rsidRPr="0014005B">
        <w:rPr>
          <w:rFonts w:hAnsi="Times New Roman" w:cs="Times New Roman"/>
          <w:sz w:val="24"/>
          <w:szCs w:val="24"/>
          <w:lang w:val="ru-RU"/>
        </w:rPr>
        <w:t>2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процента (в 202</w:t>
      </w:r>
      <w:r w:rsidR="0065063E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-м – </w:t>
      </w:r>
      <w:r w:rsidR="00B760DD" w:rsidRPr="0014005B">
        <w:rPr>
          <w:rFonts w:hAnsi="Times New Roman" w:cs="Times New Roman"/>
          <w:sz w:val="24"/>
          <w:szCs w:val="24"/>
          <w:lang w:val="ru-RU"/>
        </w:rPr>
        <w:t>1</w:t>
      </w:r>
      <w:r w:rsidR="0065063E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>%).</w:t>
      </w:r>
    </w:p>
    <w:p w14:paraId="26864543" w14:textId="52832C6F" w:rsidR="00A3568C" w:rsidRPr="0014005B" w:rsidRDefault="00EE0D1B" w:rsidP="00600C08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8. Результаты освоения учащимися программы среднего общего образования по показателю «успеваемость» в 202</w:t>
      </w:r>
      <w:r w:rsidR="0065063E" w:rsidRPr="0014005B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5491" w:type="pct"/>
        <w:tblInd w:w="-49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742"/>
        <w:gridCol w:w="630"/>
        <w:gridCol w:w="510"/>
        <w:gridCol w:w="1242"/>
        <w:gridCol w:w="390"/>
        <w:gridCol w:w="1242"/>
        <w:gridCol w:w="390"/>
        <w:gridCol w:w="630"/>
        <w:gridCol w:w="350"/>
        <w:gridCol w:w="630"/>
        <w:gridCol w:w="350"/>
        <w:gridCol w:w="959"/>
        <w:gridCol w:w="436"/>
        <w:gridCol w:w="356"/>
        <w:gridCol w:w="751"/>
      </w:tblGrid>
      <w:tr w:rsidR="0014005B" w:rsidRPr="0014005B" w14:paraId="2EB14D9E" w14:textId="77777777" w:rsidTr="00673D55">
        <w:tc>
          <w:tcPr>
            <w:tcW w:w="43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25ACA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Классы</w:t>
            </w:r>
          </w:p>
        </w:tc>
        <w:tc>
          <w:tcPr>
            <w:tcW w:w="35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1B160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Всего</w:t>
            </w:r>
          </w:p>
          <w:p w14:paraId="3F6EA058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обуч-ся</w:t>
            </w:r>
          </w:p>
        </w:tc>
        <w:tc>
          <w:tcPr>
            <w:tcW w:w="546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A1C19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Из них</w:t>
            </w:r>
          </w:p>
          <w:p w14:paraId="28E4B38A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успевают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C88168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Окончили четверть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196F89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Окончили четверть</w:t>
            </w:r>
          </w:p>
        </w:tc>
        <w:tc>
          <w:tcPr>
            <w:tcW w:w="939" w:type="pct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8C52B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Не успевают</w:t>
            </w:r>
          </w:p>
        </w:tc>
        <w:tc>
          <w:tcPr>
            <w:tcW w:w="668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0D9C3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Переведены</w:t>
            </w:r>
          </w:p>
          <w:p w14:paraId="617EF131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условно</w:t>
            </w:r>
          </w:p>
        </w:tc>
        <w:tc>
          <w:tcPr>
            <w:tcW w:w="530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7DF75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Сменили</w:t>
            </w:r>
          </w:p>
          <w:p w14:paraId="0944729C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форму</w:t>
            </w:r>
          </w:p>
          <w:p w14:paraId="21ED7BC1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обучения</w:t>
            </w:r>
          </w:p>
        </w:tc>
      </w:tr>
      <w:tr w:rsidR="0014005B" w:rsidRPr="0014005B" w14:paraId="7ECEDC80" w14:textId="77777777" w:rsidTr="00673D55">
        <w:tc>
          <w:tcPr>
            <w:tcW w:w="436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2FB6A35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2265BDA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49EA9E9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5E9492F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1A93529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6962BA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Всего</w:t>
            </w:r>
          </w:p>
        </w:tc>
        <w:tc>
          <w:tcPr>
            <w:tcW w:w="469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D4492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Из них н/а</w:t>
            </w:r>
          </w:p>
        </w:tc>
        <w:tc>
          <w:tcPr>
            <w:tcW w:w="668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B3C8E6C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0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D30A8F6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005B" w:rsidRPr="0014005B" w14:paraId="6184A8C9" w14:textId="77777777" w:rsidTr="00673D55">
        <w:tc>
          <w:tcPr>
            <w:tcW w:w="436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0EE1382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86F498E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59291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Кол-во</w:t>
            </w:r>
          </w:p>
        </w:tc>
        <w:tc>
          <w:tcPr>
            <w:tcW w:w="2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4B78A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2146F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 xml:space="preserve">С отметками </w:t>
            </w:r>
            <w:r w:rsidRPr="0014005B">
              <w:rPr>
                <w:rFonts w:cstheme="minorHAnsi"/>
                <w:sz w:val="24"/>
                <w:szCs w:val="24"/>
              </w:rPr>
              <w:br/>
              <w:t>«4» и «5»</w:t>
            </w:r>
          </w:p>
        </w:tc>
        <w:tc>
          <w:tcPr>
            <w:tcW w:w="40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069DFF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5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E817E8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С отметками «5»</w:t>
            </w:r>
          </w:p>
        </w:tc>
        <w:tc>
          <w:tcPr>
            <w:tcW w:w="1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9D1B5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0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EEFF6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Кол-во</w:t>
            </w:r>
          </w:p>
        </w:tc>
        <w:tc>
          <w:tcPr>
            <w:tcW w:w="1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876BA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0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F868E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Кол-во</w:t>
            </w:r>
          </w:p>
        </w:tc>
        <w:tc>
          <w:tcPr>
            <w:tcW w:w="1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9A5EA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45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EE1EA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Кол-во</w:t>
            </w:r>
          </w:p>
        </w:tc>
        <w:tc>
          <w:tcPr>
            <w:tcW w:w="2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DBB07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7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CE078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C4F22" w14:textId="77777777" w:rsidR="002D2DB0" w:rsidRPr="0014005B" w:rsidRDefault="002D2DB0" w:rsidP="00600C08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Кол-во</w:t>
            </w:r>
          </w:p>
        </w:tc>
      </w:tr>
      <w:tr w:rsidR="0014005B" w:rsidRPr="0014005B" w14:paraId="4B7ADB60" w14:textId="77777777" w:rsidTr="00600C08">
        <w:tc>
          <w:tcPr>
            <w:tcW w:w="4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4C1444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B24819" w14:textId="093EF53C" w:rsidR="002D2DB0" w:rsidRPr="0014005B" w:rsidRDefault="00FB6AF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30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84C74A" w14:textId="7F5CA480" w:rsidR="002D2DB0" w:rsidRPr="0014005B" w:rsidRDefault="00FB6AF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2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DE446A" w14:textId="61A9F89F" w:rsidR="002D2DB0" w:rsidRPr="0014005B" w:rsidRDefault="00FE7C27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9F36AF3" w14:textId="428010F0" w:rsidR="002D2DB0" w:rsidRPr="0014005B" w:rsidRDefault="00F93678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40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5AE150" w14:textId="6C6EA3BF" w:rsidR="002D2DB0" w:rsidRPr="0014005B" w:rsidRDefault="00F93678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43</w:t>
            </w:r>
          </w:p>
        </w:tc>
        <w:tc>
          <w:tcPr>
            <w:tcW w:w="5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82AFA0" w14:textId="59BAA1D4" w:rsidR="002D2DB0" w:rsidRPr="0014005B" w:rsidRDefault="00F93678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9866BE" w14:textId="7141DCE7" w:rsidR="002D2DB0" w:rsidRPr="0014005B" w:rsidRDefault="00FE7C27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4AA43CB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2F78224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0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4845D0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AB393F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2BFFA08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9E7DE11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7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F3F3839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75CBAE6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05B" w:rsidRPr="0014005B" w14:paraId="5232B1AB" w14:textId="77777777" w:rsidTr="00600C08">
        <w:tc>
          <w:tcPr>
            <w:tcW w:w="4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3ED934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1F65DF" w14:textId="34E3DE34" w:rsidR="002D2DB0" w:rsidRPr="0014005B" w:rsidRDefault="00FB6AF2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30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8940EE1" w14:textId="2581A520" w:rsidR="002D2DB0" w:rsidRPr="0014005B" w:rsidRDefault="00F93678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2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0B92AD" w14:textId="261A2E09" w:rsidR="002D2DB0" w:rsidRPr="0014005B" w:rsidRDefault="00FE7C27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E06AE84" w14:textId="79A877E4" w:rsidR="002D2DB0" w:rsidRPr="0014005B" w:rsidRDefault="00F93678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40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161FC96" w14:textId="15842B6F" w:rsidR="002D2DB0" w:rsidRPr="0014005B" w:rsidRDefault="00F93678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5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23CFFE" w14:textId="25A819BA" w:rsidR="002D2DB0" w:rsidRPr="0014005B" w:rsidRDefault="00F93678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EF4ABF" w14:textId="383AB9BC" w:rsidR="002D2DB0" w:rsidRPr="0014005B" w:rsidRDefault="0040291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22</w:t>
            </w:r>
          </w:p>
        </w:tc>
        <w:tc>
          <w:tcPr>
            <w:tcW w:w="30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E134472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435B90F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0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C0940CD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A07D5D5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9A332A8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4DB2E8D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7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79590B2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FDCBC59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05B" w:rsidRPr="0014005B" w14:paraId="6C509CBD" w14:textId="77777777" w:rsidTr="00600C08">
        <w:tc>
          <w:tcPr>
            <w:tcW w:w="4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D6D964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3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5EBD3A" w14:textId="327D860E" w:rsidR="002D2DB0" w:rsidRPr="0014005B" w:rsidRDefault="0079709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="00402911" w:rsidRPr="0014005B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30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8E2320" w14:textId="47BFD5C7" w:rsidR="002D2DB0" w:rsidRPr="0014005B" w:rsidRDefault="0040291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24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6E66049" w14:textId="1E6D281D" w:rsidR="002D2DB0" w:rsidRPr="0014005B" w:rsidRDefault="0040291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08AC76" w14:textId="5CA8A099" w:rsidR="002D2DB0" w:rsidRPr="0014005B" w:rsidRDefault="0040291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40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ACCD979" w14:textId="66E977DC" w:rsidR="002D2DB0" w:rsidRPr="0014005B" w:rsidRDefault="0040291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38</w:t>
            </w:r>
          </w:p>
        </w:tc>
        <w:tc>
          <w:tcPr>
            <w:tcW w:w="59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BFD00B" w14:textId="3CEFB024" w:rsidR="002D2DB0" w:rsidRPr="0014005B" w:rsidRDefault="0040291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9D3512" w14:textId="22C1421A" w:rsidR="002D2DB0" w:rsidRPr="0014005B" w:rsidRDefault="00402911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30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609F624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7348DA2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0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62A4F6C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035DEB1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DACFAE7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0223826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7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D0E78B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84F7BE4" w14:textId="77777777" w:rsidR="002D2DB0" w:rsidRPr="0014005B" w:rsidRDefault="002D2DB0" w:rsidP="00600C08">
            <w:pPr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4C6C99B" w14:textId="1003E250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Результаты освоения учащимися программы среднего общего образования по показателю «успеваемость» в 2023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учебном году </w:t>
      </w:r>
      <w:r w:rsidR="00DB4192" w:rsidRPr="0014005B">
        <w:rPr>
          <w:rFonts w:hAnsi="Times New Roman" w:cs="Times New Roman"/>
          <w:sz w:val="24"/>
          <w:szCs w:val="24"/>
          <w:lang w:val="ru-RU"/>
        </w:rPr>
        <w:t>остался на том же уровне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(в 202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-м количество обучающихся, которые окончили полугодие на «4» и «5», было </w:t>
      </w:r>
      <w:r w:rsidR="00DB4192" w:rsidRPr="0014005B">
        <w:rPr>
          <w:rFonts w:hAnsi="Times New Roman" w:cs="Times New Roman"/>
          <w:sz w:val="24"/>
          <w:szCs w:val="24"/>
          <w:lang w:val="ru-RU"/>
        </w:rPr>
        <w:t>57</w:t>
      </w:r>
      <w:r w:rsidRPr="0014005B">
        <w:rPr>
          <w:rFonts w:hAnsi="Times New Roman" w:cs="Times New Roman"/>
          <w:sz w:val="24"/>
          <w:szCs w:val="24"/>
          <w:lang w:val="ru-RU"/>
        </w:rPr>
        <w:t>%), процент учащихся, окончивших на «5»</w:t>
      </w:r>
      <w:r w:rsidR="00DB4192" w:rsidRPr="0014005B">
        <w:rPr>
          <w:rFonts w:hAnsi="Times New Roman" w:cs="Times New Roman"/>
          <w:sz w:val="24"/>
          <w:szCs w:val="24"/>
          <w:lang w:val="ru-RU"/>
        </w:rPr>
        <w:t xml:space="preserve"> также остался на там же уровне </w:t>
      </w:r>
      <w:r w:rsidRPr="0014005B">
        <w:rPr>
          <w:rFonts w:hAnsi="Times New Roman" w:cs="Times New Roman"/>
          <w:sz w:val="24"/>
          <w:szCs w:val="24"/>
          <w:lang w:val="ru-RU"/>
        </w:rPr>
        <w:t>(в 202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-м </w:t>
      </w:r>
      <w:r w:rsidR="00DB4192" w:rsidRPr="0014005B">
        <w:rPr>
          <w:rFonts w:hAnsi="Times New Roman" w:cs="Times New Roman"/>
          <w:sz w:val="24"/>
          <w:szCs w:val="24"/>
          <w:lang w:val="ru-RU"/>
        </w:rPr>
        <w:t>году -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</w:t>
      </w:r>
      <w:r w:rsidR="00DB4192" w:rsidRPr="0014005B">
        <w:rPr>
          <w:rFonts w:hAnsi="Times New Roman" w:cs="Times New Roman"/>
          <w:sz w:val="24"/>
          <w:szCs w:val="24"/>
          <w:lang w:val="ru-RU"/>
        </w:rPr>
        <w:t>0</w:t>
      </w:r>
      <w:r w:rsidRPr="0014005B">
        <w:rPr>
          <w:rFonts w:hAnsi="Times New Roman" w:cs="Times New Roman"/>
          <w:sz w:val="24"/>
          <w:szCs w:val="24"/>
          <w:lang w:val="ru-RU"/>
        </w:rPr>
        <w:t>%).</w:t>
      </w:r>
    </w:p>
    <w:p w14:paraId="79311207" w14:textId="2DE32D80" w:rsidR="00A3568C" w:rsidRPr="0014005B" w:rsidRDefault="00EE0D1B" w:rsidP="00600C0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Результаты ГИА-202</w:t>
      </w:r>
      <w:r w:rsidR="00D03E64" w:rsidRPr="0014005B">
        <w:rPr>
          <w:rFonts w:hAnsi="Times New Roman" w:cs="Times New Roman"/>
          <w:b/>
          <w:bCs/>
          <w:sz w:val="24"/>
          <w:szCs w:val="24"/>
          <w:lang w:val="ru-RU"/>
        </w:rPr>
        <w:t>5</w:t>
      </w:r>
    </w:p>
    <w:p w14:paraId="6A8D84C3" w14:textId="403F81AD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</w:t>
      </w:r>
      <w:r w:rsidR="00D65B70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ГИА прошла в обычном формате в соответствии с Порядками ГИА-9 и ГИА-11. Девятиклассники сдавали ОГЭ по русскому языку и математике, а также по </w:t>
      </w: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14:paraId="0CEADF7E" w14:textId="51036CD5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 xml:space="preserve"> 2025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ГИА-11 проходила по новому Порядку ГИА (приказ Минпросвещения, Рособрнадзора от 04.04.2023 № 233/552). В 2024 году по поручению Президента в Порядок ГИА-11 внесли дополнение, которое позволяет выпускникам пересдать ЕГЭ, чтобы улучшить результат (приказ Минпросвещения, Рособрнадзора от 12.04.2024 № 243/802). Теперь в основном периоде помимо резервных сроков закрепили дополнительные дни (п. 47 Порядка ГИА-11).</w:t>
      </w:r>
    </w:p>
    <w:p w14:paraId="38F777FD" w14:textId="77777777" w:rsidR="00D65B70" w:rsidRPr="0014005B" w:rsidRDefault="00D65B70" w:rsidP="00600C08">
      <w:pPr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Правом пересдачи ГИА-11 для улучшения результата воспользовались 3 человека (6% выпускников 2024 года). </w:t>
      </w:r>
      <w:r w:rsidRPr="0014005B">
        <w:rPr>
          <w:rFonts w:hAnsi="Times New Roman" w:cs="Times New Roman"/>
          <w:sz w:val="24"/>
          <w:szCs w:val="24"/>
        </w:rPr>
        <w:t>Обучающиеся пересдавали ЕГЭ по следущим причинам:</w:t>
      </w:r>
    </w:p>
    <w:p w14:paraId="3DD4DB04" w14:textId="1E0F8CB9" w:rsidR="00D03E64" w:rsidRPr="0014005B" w:rsidRDefault="00D65B70" w:rsidP="00600C0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не преодолели порог на ЕГЭ по выбору – </w:t>
      </w:r>
      <w:r w:rsidR="00F93678" w:rsidRPr="0014005B">
        <w:rPr>
          <w:rFonts w:hAnsi="Times New Roman" w:cs="Times New Roman"/>
          <w:sz w:val="24"/>
          <w:szCs w:val="24"/>
          <w:lang w:val="ru-RU"/>
        </w:rPr>
        <w:t xml:space="preserve"> 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 xml:space="preserve">2 </w:t>
      </w:r>
      <w:r w:rsidRPr="0014005B">
        <w:rPr>
          <w:rFonts w:hAnsi="Times New Roman" w:cs="Times New Roman"/>
          <w:sz w:val="24"/>
          <w:szCs w:val="24"/>
          <w:lang w:val="ru-RU"/>
        </w:rPr>
        <w:t>человек;</w:t>
      </w:r>
    </w:p>
    <w:p w14:paraId="55964C81" w14:textId="77777777" w:rsidR="00D03E64" w:rsidRPr="0014005B" w:rsidRDefault="00D03E64" w:rsidP="00D03E64">
      <w:p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</w:p>
    <w:p w14:paraId="1D8A5E66" w14:textId="55AF36C4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В ходе пересдачи в дополнительные 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 xml:space="preserve">дни </w:t>
      </w:r>
      <w:r w:rsidRPr="0014005B">
        <w:rPr>
          <w:rFonts w:hAnsi="Times New Roman" w:cs="Times New Roman"/>
          <w:sz w:val="24"/>
          <w:szCs w:val="24"/>
          <w:lang w:val="ru-RU"/>
        </w:rPr>
        <w:t>обучающиеся улучшили результаты:</w:t>
      </w:r>
    </w:p>
    <w:p w14:paraId="160B5519" w14:textId="37A0E0C0" w:rsidR="00D65B70" w:rsidRPr="0014005B" w:rsidRDefault="00D65B70" w:rsidP="00600C08">
      <w:pPr>
        <w:numPr>
          <w:ilvl w:val="0"/>
          <w:numId w:val="34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улучшили результат с 35 до </w:t>
      </w:r>
      <w:r w:rsidR="00F93678" w:rsidRPr="0014005B">
        <w:rPr>
          <w:rFonts w:hAnsi="Times New Roman" w:cs="Times New Roman"/>
          <w:sz w:val="24"/>
          <w:szCs w:val="24"/>
          <w:lang w:val="ru-RU"/>
        </w:rPr>
        <w:t>60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–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1 человек.</w:t>
      </w:r>
    </w:p>
    <w:p w14:paraId="2DF47783" w14:textId="1EAF0D65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школьники, прибывшие из ДНР, ЛНР, Запорожской и Херсонской областей, которые с 2021/22 учебного года продолжили учебу на территории Российской Федерации, могли воспользоваться правом выбора формы ГИА: они могли сдавать ГВЭ или ЕГЭ либо пройти ГИА в форме промежуточной аттестации (приказ Минпросвещения, Рособрнадзора от 09.02.2024 № 89/208). В ЧОУ «Гете-Шуле» не было зачислено таких учеников.</w:t>
      </w:r>
    </w:p>
    <w:p w14:paraId="58CB85F3" w14:textId="521D3074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9. Общая численность выпускников 202</w:t>
      </w:r>
      <w:r w:rsidR="00D03E64" w:rsidRPr="0014005B"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/2</w:t>
      </w:r>
      <w:r w:rsidR="00D03E64" w:rsidRPr="0014005B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46"/>
        <w:gridCol w:w="1177"/>
        <w:gridCol w:w="1254"/>
      </w:tblGrid>
      <w:tr w:rsidR="0014005B" w:rsidRPr="0014005B" w14:paraId="084F0E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E9E8F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5A148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8E5A8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11-е классы</w:t>
            </w:r>
          </w:p>
        </w:tc>
      </w:tr>
      <w:tr w:rsidR="0014005B" w:rsidRPr="0014005B" w14:paraId="1F2E6E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52A2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03423" w14:textId="7067BF4A" w:rsidR="00A3568C" w:rsidRPr="0014005B" w:rsidRDefault="00F93678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D09D0" w14:textId="3ACE070B" w:rsidR="00A3568C" w:rsidRPr="0014005B" w:rsidRDefault="00F93678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14005B" w:rsidRPr="0014005B" w14:paraId="4E4E9F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CE516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D6E22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6F2D4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14005B" w:rsidRPr="0014005B" w14:paraId="68FC03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AC4D2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D895A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B0C1A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14005B" w:rsidRPr="0014005B" w14:paraId="4DD138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F1AF7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A4382" w14:textId="09B53EA8" w:rsidR="00A3568C" w:rsidRPr="0014005B" w:rsidRDefault="00F93678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C9A89" w14:textId="5536B771" w:rsidR="00A3568C" w:rsidRPr="0014005B" w:rsidRDefault="00F93678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14005B" w:rsidRPr="0014005B" w14:paraId="41CE54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268CE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B907C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2C361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14005B" w:rsidRPr="0014005B" w14:paraId="16170F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7D58C" w14:textId="77777777" w:rsidR="00A3568C" w:rsidRPr="0014005B" w:rsidRDefault="00EE0D1B" w:rsidP="00600C08">
            <w:pPr>
              <w:rPr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81A34" w14:textId="0370387B" w:rsidR="00A3568C" w:rsidRPr="0014005B" w:rsidRDefault="00F93678" w:rsidP="00600C08">
            <w:pPr>
              <w:jc w:val="center"/>
              <w:rPr>
                <w:lang w:val="ru-RU"/>
              </w:rPr>
            </w:pPr>
            <w:r w:rsidRPr="0014005B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1F52A" w14:textId="39AF91BF" w:rsidR="00A3568C" w:rsidRPr="0014005B" w:rsidRDefault="00F93678" w:rsidP="00600C08">
            <w:pPr>
              <w:jc w:val="center"/>
              <w:rPr>
                <w:lang w:val="ru-RU"/>
              </w:rPr>
            </w:pPr>
            <w:r w:rsidRPr="0014005B">
              <w:rPr>
                <w:lang w:val="ru-RU"/>
              </w:rPr>
              <w:t>9</w:t>
            </w:r>
          </w:p>
        </w:tc>
      </w:tr>
      <w:tr w:rsidR="0014005B" w:rsidRPr="0014005B" w14:paraId="56113E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C25AF" w14:textId="77777777" w:rsidR="00A3568C" w:rsidRPr="0014005B" w:rsidRDefault="00EE0D1B" w:rsidP="00600C08">
            <w:pPr>
              <w:rPr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E6A6B" w14:textId="52713A8E" w:rsidR="00A3568C" w:rsidRPr="0014005B" w:rsidRDefault="000A03F1" w:rsidP="00600C08">
            <w:pPr>
              <w:jc w:val="center"/>
              <w:rPr>
                <w:lang w:val="ru-RU"/>
              </w:rPr>
            </w:pPr>
            <w:r w:rsidRPr="0014005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5350F" w14:textId="77777777" w:rsidR="00A3568C" w:rsidRPr="0014005B" w:rsidRDefault="00EE0D1B" w:rsidP="00600C08">
            <w:pPr>
              <w:jc w:val="center"/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14005B" w:rsidRPr="0014005B" w14:paraId="7B35A0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5EB4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12233" w14:textId="6023AAAB" w:rsidR="00A3568C" w:rsidRPr="0014005B" w:rsidRDefault="00F93678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9B29B" w14:textId="38BA73FA" w:rsidR="00A3568C" w:rsidRPr="0014005B" w:rsidRDefault="00F93678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536E5BC9" w14:textId="43377ABA" w:rsidR="00A3568C" w:rsidRPr="0014005B" w:rsidRDefault="00EE0D1B" w:rsidP="00600C08">
      <w:pPr>
        <w:rPr>
          <w:rFonts w:hAnsi="Times New Roman" w:cs="Times New Roman"/>
          <w:b/>
          <w:bCs/>
          <w:sz w:val="24"/>
          <w:szCs w:val="24"/>
        </w:rPr>
      </w:pPr>
      <w:r w:rsidRPr="0014005B">
        <w:rPr>
          <w:rFonts w:hAnsi="Times New Roman" w:cs="Times New Roman"/>
          <w:b/>
          <w:bCs/>
          <w:sz w:val="24"/>
          <w:szCs w:val="24"/>
        </w:rPr>
        <w:t>ГИА в 9-х классах</w:t>
      </w:r>
    </w:p>
    <w:p w14:paraId="4BC3FF51" w14:textId="25BBDC2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>/2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учебном году одним из условий допуска обучающихся 9-х классов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к ГИА было получение «зачета» за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итоговое собеседование.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Испытание прошло 08.02.202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в </w:t>
      </w:r>
      <w:r w:rsidR="000E700A" w:rsidRPr="0014005B">
        <w:rPr>
          <w:rFonts w:hAnsi="Times New Roman" w:cs="Times New Roman"/>
          <w:sz w:val="24"/>
          <w:szCs w:val="24"/>
          <w:lang w:val="ru-RU"/>
        </w:rPr>
        <w:t>ЧОУ «Гете-Шуле»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в очном формате. В итоговом собеседовании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приняли участие 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15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обучающихся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(100%), все участники получили «зачет».</w:t>
      </w:r>
    </w:p>
    <w:p w14:paraId="1A54FD13" w14:textId="5C5D24DD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В 202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году 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15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девятиклассников сдавали ГИА в форме ОГЭ. Обучающиеся сдали ОГЭ по основным предметам – русскому языку и математике на достаточно высоком уровне.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Успеваемость по математике и русскому языку за последние три года не изменилась и стабильно составляет 100 процентов. </w:t>
      </w:r>
    </w:p>
    <w:p w14:paraId="497D8BC8" w14:textId="68ADEC35" w:rsidR="00A3568C" w:rsidRPr="0014005B" w:rsidRDefault="00EE0D1B" w:rsidP="00600C08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10. Результаты ОГЭ по обязательным предметам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3176"/>
        <w:gridCol w:w="3203"/>
      </w:tblGrid>
      <w:tr w:rsidR="0014005B" w:rsidRPr="0014005B" w14:paraId="010FFE76" w14:textId="77777777" w:rsidTr="00673D55">
        <w:trPr>
          <w:jc w:val="center"/>
        </w:trPr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C1F1A" w14:textId="77777777" w:rsidR="00981E58" w:rsidRPr="0014005B" w:rsidRDefault="00981E58" w:rsidP="00600C08">
            <w:pPr>
              <w:spacing w:line="276" w:lineRule="auto"/>
              <w:rPr>
                <w:rFonts w:cstheme="minorHAnsi"/>
              </w:rPr>
            </w:pPr>
            <w:r w:rsidRPr="0014005B">
              <w:rPr>
                <w:rFonts w:cstheme="minorHAnsi"/>
                <w:b/>
                <w:bCs/>
                <w:sz w:val="24"/>
                <w:szCs w:val="24"/>
              </w:rPr>
              <w:t>Учебный</w:t>
            </w:r>
            <w:r w:rsidRPr="0014005B">
              <w:rPr>
                <w:rFonts w:cstheme="minorHAnsi"/>
              </w:rPr>
              <w:br/>
            </w:r>
            <w:r w:rsidRPr="0014005B">
              <w:rPr>
                <w:rFonts w:cstheme="minorHAnsi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1E343" w14:textId="77777777" w:rsidR="00981E58" w:rsidRPr="0014005B" w:rsidRDefault="00981E58" w:rsidP="00600C08">
            <w:pPr>
              <w:spacing w:line="276" w:lineRule="auto"/>
              <w:jc w:val="center"/>
              <w:rPr>
                <w:rFonts w:cstheme="minorHAnsi"/>
              </w:rPr>
            </w:pPr>
            <w:r w:rsidRPr="0014005B">
              <w:rPr>
                <w:rFonts w:cstheme="minorHAnsi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871BB" w14:textId="77777777" w:rsidR="00981E58" w:rsidRPr="0014005B" w:rsidRDefault="00981E58" w:rsidP="00600C08">
            <w:pPr>
              <w:spacing w:line="276" w:lineRule="auto"/>
              <w:jc w:val="center"/>
              <w:rPr>
                <w:rFonts w:cstheme="minorHAnsi"/>
              </w:rPr>
            </w:pPr>
            <w:r w:rsidRPr="0014005B">
              <w:rPr>
                <w:rFonts w:cstheme="minorHAnsi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14005B" w:rsidRPr="0014005B" w14:paraId="10569DA5" w14:textId="77777777" w:rsidTr="00673D55">
        <w:trPr>
          <w:jc w:val="center"/>
        </w:trPr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19B14" w14:textId="77777777" w:rsidR="00981E58" w:rsidRPr="0014005B" w:rsidRDefault="00981E58" w:rsidP="00600C08">
            <w:pPr>
              <w:spacing w:line="276" w:lineRule="auto"/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74089" w14:textId="77777777" w:rsidR="00981E58" w:rsidRPr="0014005B" w:rsidRDefault="00981E58" w:rsidP="00600C08">
            <w:pPr>
              <w:spacing w:line="276" w:lineRule="auto"/>
              <w:jc w:val="center"/>
              <w:rPr>
                <w:rFonts w:cstheme="minorHAnsi"/>
              </w:rPr>
            </w:pPr>
            <w:r w:rsidRPr="0014005B">
              <w:rPr>
                <w:rFonts w:cstheme="minorHAnsi"/>
                <w:b/>
                <w:bCs/>
                <w:sz w:val="24"/>
                <w:szCs w:val="24"/>
              </w:rPr>
              <w:t>Средний</w:t>
            </w:r>
            <w:r w:rsidRPr="0014005B">
              <w:rPr>
                <w:rFonts w:cstheme="minorHAnsi"/>
              </w:rPr>
              <w:br/>
            </w:r>
            <w:r w:rsidRPr="0014005B">
              <w:rPr>
                <w:rFonts w:cstheme="minorHAnsi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386C9" w14:textId="77777777" w:rsidR="00981E58" w:rsidRPr="0014005B" w:rsidRDefault="00981E58" w:rsidP="00600C08">
            <w:pPr>
              <w:spacing w:line="276" w:lineRule="auto"/>
              <w:jc w:val="center"/>
              <w:rPr>
                <w:rFonts w:cstheme="minorHAnsi"/>
              </w:rPr>
            </w:pPr>
            <w:r w:rsidRPr="0014005B">
              <w:rPr>
                <w:rFonts w:cstheme="minorHAnsi"/>
                <w:b/>
                <w:bCs/>
                <w:sz w:val="24"/>
                <w:szCs w:val="24"/>
              </w:rPr>
              <w:t>Средний</w:t>
            </w:r>
            <w:r w:rsidRPr="0014005B">
              <w:rPr>
                <w:rFonts w:cstheme="minorHAnsi"/>
              </w:rPr>
              <w:br/>
            </w:r>
            <w:r w:rsidRPr="0014005B">
              <w:rPr>
                <w:rFonts w:cstheme="minorHAnsi"/>
                <w:b/>
                <w:bCs/>
                <w:sz w:val="24"/>
                <w:szCs w:val="24"/>
              </w:rPr>
              <w:t>балл</w:t>
            </w:r>
          </w:p>
        </w:tc>
      </w:tr>
      <w:tr w:rsidR="0014005B" w:rsidRPr="0014005B" w14:paraId="40210087" w14:textId="77777777" w:rsidTr="00673D55">
        <w:trPr>
          <w:jc w:val="center"/>
        </w:trPr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DC32B" w14:textId="77777777" w:rsidR="00981E58" w:rsidRPr="0014005B" w:rsidRDefault="00981E58" w:rsidP="00600C08">
            <w:pPr>
              <w:spacing w:line="276" w:lineRule="auto"/>
              <w:rPr>
                <w:rFonts w:cstheme="minorHAnsi"/>
              </w:rPr>
            </w:pPr>
            <w:r w:rsidRPr="0014005B">
              <w:rPr>
                <w:rFonts w:cstheme="minorHAnsi"/>
                <w:sz w:val="24"/>
                <w:szCs w:val="24"/>
              </w:rPr>
              <w:t>2020/2021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53244" w14:textId="77777777" w:rsidR="00981E58" w:rsidRPr="0014005B" w:rsidRDefault="00981E58" w:rsidP="00600C08">
            <w:pPr>
              <w:spacing w:line="276" w:lineRule="auto"/>
              <w:jc w:val="center"/>
              <w:rPr>
                <w:rFonts w:cstheme="minorHAnsi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4,7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65F41" w14:textId="77777777" w:rsidR="00981E58" w:rsidRPr="0014005B" w:rsidRDefault="00981E58" w:rsidP="00600C08">
            <w:pPr>
              <w:spacing w:line="276" w:lineRule="auto"/>
              <w:jc w:val="center"/>
              <w:rPr>
                <w:rFonts w:cstheme="minorHAnsi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3,8</w:t>
            </w:r>
          </w:p>
        </w:tc>
      </w:tr>
      <w:tr w:rsidR="0014005B" w:rsidRPr="0014005B" w14:paraId="2EA16D87" w14:textId="77777777" w:rsidTr="00673D55">
        <w:trPr>
          <w:jc w:val="center"/>
        </w:trPr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C7DBB" w14:textId="7102AE21" w:rsidR="00981E58" w:rsidRPr="0014005B" w:rsidRDefault="00981E58" w:rsidP="00600C08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202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Pr="0014005B">
              <w:rPr>
                <w:rFonts w:cstheme="minorHAnsi"/>
                <w:sz w:val="24"/>
                <w:szCs w:val="24"/>
              </w:rPr>
              <w:t>/202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034C5" w14:textId="4CC748C8" w:rsidR="00981E58" w:rsidRPr="0014005B" w:rsidRDefault="00981E58" w:rsidP="00600C08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4,1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52822" w14:textId="4DE131F3" w:rsidR="00981E58" w:rsidRPr="0014005B" w:rsidRDefault="00981E58" w:rsidP="00600C08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4.8</w:t>
            </w:r>
          </w:p>
        </w:tc>
      </w:tr>
      <w:tr w:rsidR="0014005B" w:rsidRPr="0014005B" w14:paraId="5A8F58AB" w14:textId="77777777" w:rsidTr="00673D55">
        <w:trPr>
          <w:jc w:val="center"/>
        </w:trPr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4B158" w14:textId="6C685AF7" w:rsidR="00981E58" w:rsidRPr="0014005B" w:rsidRDefault="00981E58" w:rsidP="00600C08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</w:rPr>
              <w:t>202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Pr="0014005B">
              <w:rPr>
                <w:rFonts w:cstheme="minorHAnsi"/>
                <w:sz w:val="24"/>
                <w:szCs w:val="24"/>
              </w:rPr>
              <w:t>/202</w:t>
            </w:r>
            <w:r w:rsidRPr="0014005B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45D7A" w14:textId="49461F2F" w:rsidR="00981E58" w:rsidRPr="0014005B" w:rsidRDefault="00205159" w:rsidP="00600C08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4,2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2E95C" w14:textId="456BB398" w:rsidR="00981E58" w:rsidRPr="0014005B" w:rsidRDefault="00205159" w:rsidP="00600C08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4,3</w:t>
            </w:r>
          </w:p>
        </w:tc>
      </w:tr>
      <w:tr w:rsidR="0014005B" w:rsidRPr="0014005B" w14:paraId="24315841" w14:textId="77777777" w:rsidTr="00673D55">
        <w:trPr>
          <w:jc w:val="center"/>
        </w:trPr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C6831" w14:textId="37B18EEA" w:rsidR="00F93678" w:rsidRPr="0014005B" w:rsidRDefault="00F93678" w:rsidP="00600C08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2023</w:t>
            </w:r>
            <w:r w:rsidRPr="0014005B">
              <w:rPr>
                <w:rFonts w:cstheme="minorHAnsi"/>
                <w:sz w:val="24"/>
                <w:szCs w:val="24"/>
              </w:rPr>
              <w:t>/2024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5DFDE" w14:textId="4928C5F4" w:rsidR="00F93678" w:rsidRPr="0014005B" w:rsidRDefault="00402911" w:rsidP="00600C08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4,1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A06BD" w14:textId="53BF8AC0" w:rsidR="00F93678" w:rsidRPr="0014005B" w:rsidRDefault="00402911" w:rsidP="00600C08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4,2</w:t>
            </w:r>
          </w:p>
        </w:tc>
      </w:tr>
      <w:tr w:rsidR="0014005B" w:rsidRPr="0014005B" w14:paraId="4DF4E85E" w14:textId="77777777" w:rsidTr="00673D55">
        <w:trPr>
          <w:jc w:val="center"/>
        </w:trPr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D83B1" w14:textId="478344BA" w:rsidR="00D03E64" w:rsidRPr="0014005B" w:rsidRDefault="00D03E64" w:rsidP="00600C08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14005B">
              <w:rPr>
                <w:rFonts w:cstheme="minorHAnsi"/>
                <w:sz w:val="24"/>
                <w:szCs w:val="24"/>
                <w:lang w:val="ru-RU"/>
              </w:rPr>
              <w:t>2024/2025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1FDA8" w14:textId="4AE9B4A6" w:rsidR="00D03E64" w:rsidRPr="0014005B" w:rsidRDefault="00065521" w:rsidP="00600C0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D06A5" w14:textId="3CB01A32" w:rsidR="00D03E64" w:rsidRPr="0014005B" w:rsidRDefault="00065521" w:rsidP="00600C0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4005B">
              <w:rPr>
                <w:rFonts w:cstheme="minorHAnsi"/>
                <w:sz w:val="24"/>
                <w:szCs w:val="24"/>
              </w:rPr>
              <w:t>3.7</w:t>
            </w:r>
          </w:p>
        </w:tc>
      </w:tr>
    </w:tbl>
    <w:p w14:paraId="1DBBDA58" w14:textId="4DB69CEE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Также 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15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выпускников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9-х классов успешно сдали ОГЭ по выбранным предметам.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Результаты ОГЭ по предметам по выбору показали стопроцентную успеваемость и в целом хорошее качество знаний обучающихся.</w:t>
      </w:r>
    </w:p>
    <w:p w14:paraId="14D64C9E" w14:textId="3B3105D9" w:rsidR="00205159" w:rsidRPr="0014005B" w:rsidRDefault="00EE0D1B" w:rsidP="00600C08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11. Результаты ОГЭ в 9-х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0"/>
        <w:gridCol w:w="2989"/>
        <w:gridCol w:w="1160"/>
        <w:gridCol w:w="1100"/>
        <w:gridCol w:w="1669"/>
      </w:tblGrid>
      <w:tr w:rsidR="0014005B" w:rsidRPr="0014005B" w14:paraId="35A6B5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3A94E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2FF5C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B472A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5C875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14005B">
              <w:br/>
            </w: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8252C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14005B" w:rsidRPr="0014005B" w14:paraId="2BB15420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4E163" w14:textId="2EE37EA0" w:rsidR="00205159" w:rsidRPr="0014005B" w:rsidRDefault="00205159" w:rsidP="00600C08"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793D8" w14:textId="1F233BC8" w:rsidR="00205159" w:rsidRPr="0014005B" w:rsidRDefault="00402911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F8921" w14:textId="74BD1D1E" w:rsidR="00205159" w:rsidRPr="0014005B" w:rsidRDefault="00402911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C91A7" w14:textId="0C76A078" w:rsidR="00205159" w:rsidRPr="0014005B" w:rsidRDefault="006B67A3" w:rsidP="00600C08">
            <w:r w:rsidRPr="0014005B"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C8544" w14:textId="77777777" w:rsidR="00205159" w:rsidRPr="0014005B" w:rsidRDefault="00205159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32FFE34A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521F9" w14:textId="3138B311" w:rsidR="00205159" w:rsidRPr="0014005B" w:rsidRDefault="00205159" w:rsidP="00600C08">
            <w:r w:rsidRPr="0014005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518D5" w14:textId="109CF5A3" w:rsidR="00205159" w:rsidRPr="0014005B" w:rsidRDefault="00402911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6993D" w14:textId="700003A9" w:rsidR="00205159" w:rsidRPr="0014005B" w:rsidRDefault="00DA0C3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8</w:t>
            </w:r>
            <w:r w:rsidR="00402911" w:rsidRPr="0014005B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1AEB9" w14:textId="1C16A16A" w:rsidR="00205159" w:rsidRPr="0014005B" w:rsidRDefault="0020515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4,</w:t>
            </w:r>
            <w:r w:rsidR="00402911" w:rsidRPr="0014005B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8C8E6" w14:textId="77777777" w:rsidR="00205159" w:rsidRPr="0014005B" w:rsidRDefault="00205159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5A04059E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F6F84" w14:textId="4777E3FF" w:rsidR="00205159" w:rsidRPr="0014005B" w:rsidRDefault="00205159" w:rsidP="00600C08">
            <w:r w:rsidRPr="0014005B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5E86E" w14:textId="26BDC26F" w:rsidR="00205159" w:rsidRPr="0014005B" w:rsidRDefault="0020515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296C2" w14:textId="4D372EB0" w:rsidR="00205159" w:rsidRPr="0014005B" w:rsidRDefault="00402911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E5F4C" w14:textId="153FD49E" w:rsidR="00205159" w:rsidRPr="0014005B" w:rsidRDefault="0020515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AEA1C" w14:textId="77777777" w:rsidR="00205159" w:rsidRPr="0014005B" w:rsidRDefault="00205159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130C959C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F1190" w14:textId="3BA0149D" w:rsidR="00205159" w:rsidRPr="0014005B" w:rsidRDefault="00205159" w:rsidP="00600C08">
            <w:r w:rsidRPr="0014005B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18F63" w14:textId="79A81856" w:rsidR="00205159" w:rsidRPr="0014005B" w:rsidRDefault="00402911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6AD26" w14:textId="05D17BB8" w:rsidR="00205159" w:rsidRPr="0014005B" w:rsidRDefault="00402911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D38A9" w14:textId="1008751B" w:rsidR="00205159" w:rsidRPr="0014005B" w:rsidRDefault="0020515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38B87" w14:textId="77777777" w:rsidR="00205159" w:rsidRPr="0014005B" w:rsidRDefault="00205159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3B7C5CF2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433CC" w14:textId="4A71E787" w:rsidR="00205159" w:rsidRPr="0014005B" w:rsidRDefault="00205159" w:rsidP="00600C08">
            <w:r w:rsidRPr="0014005B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406CE" w14:textId="2FD7E81D" w:rsidR="00205159" w:rsidRPr="0014005B" w:rsidRDefault="00402911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5E3AD" w14:textId="0F377716" w:rsidR="00205159" w:rsidRPr="0014005B" w:rsidRDefault="0020515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C51B1" w14:textId="0BD02162" w:rsidR="00205159" w:rsidRPr="0014005B" w:rsidRDefault="00402911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6D815" w14:textId="77777777" w:rsidR="00205159" w:rsidRPr="0014005B" w:rsidRDefault="00205159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773F5011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6760C" w14:textId="43B40C4F" w:rsidR="00205159" w:rsidRPr="0014005B" w:rsidRDefault="00205159" w:rsidP="00600C08"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B84CC" w14:textId="2333DF2D" w:rsidR="00205159" w:rsidRPr="0014005B" w:rsidRDefault="0020515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2692A" w14:textId="130F7946" w:rsidR="00205159" w:rsidRPr="0014005B" w:rsidRDefault="00402911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94F32" w14:textId="476E5A6B" w:rsidR="00205159" w:rsidRPr="0014005B" w:rsidRDefault="0020515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FE9F5" w14:textId="77777777" w:rsidR="00205159" w:rsidRPr="0014005B" w:rsidRDefault="00205159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0C558067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F83E0" w14:textId="243F7528" w:rsidR="00205159" w:rsidRPr="0014005B" w:rsidRDefault="00205159" w:rsidP="00600C08"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31133" w14:textId="0696472F" w:rsidR="00205159" w:rsidRPr="0014005B" w:rsidRDefault="00402911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7AFCA" w14:textId="34667226" w:rsidR="00205159" w:rsidRPr="0014005B" w:rsidRDefault="00402911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F9F30" w14:textId="08EEF605" w:rsidR="00205159" w:rsidRPr="0014005B" w:rsidRDefault="00402911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AE73B" w14:textId="77777777" w:rsidR="00205159" w:rsidRPr="0014005B" w:rsidRDefault="00205159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6513238A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8EB9C" w14:textId="6E1CFB96" w:rsidR="00205159" w:rsidRPr="0014005B" w:rsidRDefault="00402911" w:rsidP="00600C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3A74D" w14:textId="57FDBD04" w:rsidR="00205159" w:rsidRPr="0014005B" w:rsidRDefault="00402911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5F077" w14:textId="48506786" w:rsidR="00205159" w:rsidRPr="0014005B" w:rsidRDefault="00205159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6E79D" w14:textId="5E55FDD1" w:rsidR="00205159" w:rsidRPr="0014005B" w:rsidRDefault="00402911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03879" w14:textId="09457B23" w:rsidR="00205159" w:rsidRPr="0014005B" w:rsidRDefault="00DA0C39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14005B" w:rsidRPr="0014005B" w14:paraId="7BD46B01" w14:textId="77777777" w:rsidTr="00673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2FEA9" w14:textId="3078F714" w:rsidR="00205159" w:rsidRPr="0014005B" w:rsidRDefault="00402911" w:rsidP="0060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География </w:t>
            </w:r>
            <w:r w:rsidR="00205159" w:rsidRPr="00140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081EB" w14:textId="5D98DEB0" w:rsidR="00205159" w:rsidRPr="0014005B" w:rsidRDefault="00402911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4FD1F" w14:textId="5C9DD01A" w:rsidR="00205159" w:rsidRPr="0014005B" w:rsidRDefault="00402911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F658E" w14:textId="3216F02C" w:rsidR="00205159" w:rsidRPr="0014005B" w:rsidRDefault="00402911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7C384" w14:textId="4A14B6C0" w:rsidR="00205159" w:rsidRPr="0014005B" w:rsidRDefault="00DA0C39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14:paraId="40BD6D8A" w14:textId="335C8A28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Все девятиклассники Школы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успешно закончили 202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>/2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учебный год и получили аттестаты об основном общем образовании. </w:t>
      </w:r>
    </w:p>
    <w:p w14:paraId="3E201895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2"/>
        <w:gridCol w:w="765"/>
        <w:gridCol w:w="510"/>
        <w:gridCol w:w="678"/>
        <w:gridCol w:w="597"/>
        <w:gridCol w:w="678"/>
        <w:gridCol w:w="597"/>
      </w:tblGrid>
      <w:tr w:rsidR="0014005B" w:rsidRPr="0014005B" w14:paraId="5D187BE4" w14:textId="77777777" w:rsidTr="00D03E64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5BD09C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EF1A0" w14:textId="30C2365F" w:rsidR="00D65B70" w:rsidRPr="0014005B" w:rsidRDefault="00D65B70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2021/22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851D5" w14:textId="25AC9C13" w:rsidR="00D65B70" w:rsidRPr="0014005B" w:rsidRDefault="00D65B70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2022/23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80F86" w14:textId="16352189" w:rsidR="00D65B70" w:rsidRPr="0014005B" w:rsidRDefault="00D65B70" w:rsidP="006B67A3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202</w:t>
            </w:r>
            <w:r w:rsidR="006B67A3"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4</w:t>
            </w: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\2</w:t>
            </w:r>
            <w:r w:rsidR="006B67A3"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4005B" w:rsidRPr="0014005B" w14:paraId="6B2E1DD5" w14:textId="77777777" w:rsidTr="00D03E64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55CF78" w14:textId="77777777" w:rsidR="00D65B70" w:rsidRPr="0014005B" w:rsidRDefault="00D65B70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4E8D0" w14:textId="69EC5C44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45292" w14:textId="2B9C94F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0912A" w14:textId="310B8FAA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DE834" w14:textId="23932E9F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1D4C0" w14:textId="68957274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BBCFD" w14:textId="4854C560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4005B" w:rsidRPr="0014005B" w14:paraId="54B09D36" w14:textId="77777777" w:rsidTr="00D03E64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33B721B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56E37" w14:textId="633998E4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23036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067C0" w14:textId="3136FF9A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90C51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A318E" w14:textId="21D64E73" w:rsidR="00D65B70" w:rsidRPr="0014005B" w:rsidRDefault="006B67A3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14005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BDBEB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031C0268" w14:textId="77777777" w:rsidTr="00D03E64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68C0E77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3A9A6" w14:textId="4E7F188C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0048C" w14:textId="5AB63D56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B2E05" w14:textId="1E2F968B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17ABD" w14:textId="4A813015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E877D" w14:textId="1E5BF79E" w:rsidR="00D65B70" w:rsidRPr="0014005B" w:rsidRDefault="00402911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0B6A7" w14:textId="4AF06E91" w:rsidR="00D65B70" w:rsidRPr="0014005B" w:rsidRDefault="006B67A3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14005B" w:rsidRPr="0014005B" w14:paraId="00166E07" w14:textId="77777777" w:rsidTr="00D03E64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950C2C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0DD43" w14:textId="1A9F8518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525B0" w14:textId="3E2F8761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39C52" w14:textId="75CE0CE2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09EED" w14:textId="7DC2C19A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DB938" w14:textId="639A127A" w:rsidR="00D65B70" w:rsidRPr="0014005B" w:rsidRDefault="00D3238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7925B" w14:textId="0090F38E" w:rsidR="00D65B70" w:rsidRPr="0014005B" w:rsidRDefault="006B67A3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66</w:t>
            </w:r>
          </w:p>
        </w:tc>
      </w:tr>
      <w:tr w:rsidR="0014005B" w:rsidRPr="0014005B" w14:paraId="669D9113" w14:textId="77777777" w:rsidTr="00D03E64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87A229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4F1C3" w14:textId="26FF6A6C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B987D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5B44D" w14:textId="1BB2BF58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2ACFE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33689" w14:textId="4F6E3B9B" w:rsidR="00D65B70" w:rsidRPr="0014005B" w:rsidRDefault="00D3238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FEA54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66072DC3" w14:textId="77777777" w:rsidTr="00D03E64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5D369C8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DFC5D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76C68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6857B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BA643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6255D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4567F" w14:textId="7777777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</w:tbl>
    <w:p w14:paraId="3C7373B2" w14:textId="77777777" w:rsidR="00A3568C" w:rsidRPr="0014005B" w:rsidRDefault="00EE0D1B" w:rsidP="00600C08">
      <w:pPr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b/>
          <w:bCs/>
          <w:sz w:val="24"/>
          <w:szCs w:val="24"/>
        </w:rPr>
        <w:t>ГИА в 11-х классах</w:t>
      </w:r>
    </w:p>
    <w:p w14:paraId="3550AE7A" w14:textId="4512FF3B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>/2</w:t>
      </w:r>
      <w:r w:rsidR="00D03E64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учебном году одним из условий допуска обучающихся 11-х классов к ГИА было получение «зачета» за итоговое сочинение. В итоговом сочинении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приняли участие</w:t>
      </w:r>
      <w:r w:rsidR="00FD5F44" w:rsidRPr="0014005B">
        <w:rPr>
          <w:rFonts w:hAnsi="Times New Roman" w:cs="Times New Roman"/>
          <w:sz w:val="24"/>
          <w:szCs w:val="24"/>
          <w:lang w:val="ru-RU"/>
        </w:rPr>
        <w:t xml:space="preserve"> ---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обучающихся (100%), по результатам проверки все обучающиеся получили «зачет».</w:t>
      </w:r>
    </w:p>
    <w:p w14:paraId="73C91394" w14:textId="3880EC79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</w:t>
      </w:r>
      <w:r w:rsidR="00FD5F44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году все выпускники 11-х классов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(</w:t>
      </w:r>
      <w:r w:rsidR="00FD5F44" w:rsidRPr="0014005B">
        <w:rPr>
          <w:rFonts w:hAnsi="Times New Roman" w:cs="Times New Roman"/>
          <w:sz w:val="24"/>
          <w:szCs w:val="24"/>
          <w:lang w:val="ru-RU"/>
        </w:rPr>
        <w:t>__</w:t>
      </w:r>
      <w:r w:rsidR="00341BE8" w:rsidRPr="0014005B">
        <w:rPr>
          <w:rFonts w:hAnsi="Times New Roman" w:cs="Times New Roman"/>
          <w:sz w:val="24"/>
          <w:szCs w:val="24"/>
          <w:lang w:val="ru-RU"/>
        </w:rPr>
        <w:t>9</w:t>
      </w:r>
      <w:r w:rsidR="00FD5F44" w:rsidRPr="0014005B">
        <w:rPr>
          <w:rFonts w:hAnsi="Times New Roman" w:cs="Times New Roman"/>
          <w:sz w:val="24"/>
          <w:szCs w:val="24"/>
          <w:lang w:val="ru-RU"/>
        </w:rPr>
        <w:t>_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человек) были допущены и успешно сдали ГИА. Все обучающиеся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сдавали ГИА в форме ЕГЭ.</w:t>
      </w:r>
    </w:p>
    <w:p w14:paraId="04010D1B" w14:textId="2E773B08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</w:t>
      </w:r>
      <w:r w:rsidR="00FD5F44" w:rsidRPr="0014005B">
        <w:rPr>
          <w:rFonts w:hAnsi="Times New Roman" w:cs="Times New Roman"/>
          <w:sz w:val="24"/>
          <w:szCs w:val="24"/>
          <w:lang w:val="ru-RU"/>
        </w:rPr>
        <w:t xml:space="preserve"> 2025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году выпускники сдавали ЕГЭ по математике на базовом и профильном уровне. ЕГЭ по математике на базовом уровне сдавали </w:t>
      </w:r>
      <w:r w:rsidR="00341BE8" w:rsidRPr="0014005B">
        <w:rPr>
          <w:rFonts w:hAnsi="Times New Roman" w:cs="Times New Roman"/>
          <w:sz w:val="24"/>
          <w:szCs w:val="24"/>
        </w:rPr>
        <w:t>9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выпускников. Результаты представлены в таблице.</w:t>
      </w:r>
    </w:p>
    <w:p w14:paraId="4CDC3E3C" w14:textId="0B7D4878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13. Результаты ГИА-11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по базовой математике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202</w:t>
      </w:r>
      <w:r w:rsidR="00341BE8" w:rsidRPr="0014005B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49"/>
        <w:gridCol w:w="2728"/>
      </w:tblGrid>
      <w:tr w:rsidR="0014005B" w:rsidRPr="0014005B" w14:paraId="5EBCCF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C643B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DFC81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 (базовый уровень)</w:t>
            </w:r>
          </w:p>
        </w:tc>
      </w:tr>
      <w:tr w:rsidR="0014005B" w:rsidRPr="0014005B" w14:paraId="7BC358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6F9A1" w14:textId="77777777" w:rsidR="00A3568C" w:rsidRPr="0014005B" w:rsidRDefault="00EE0D1B" w:rsidP="00600C08">
            <w:pPr>
              <w:rPr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которые сдавали математику на базовом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35E3E" w14:textId="5BED803F" w:rsidR="00A3568C" w:rsidRPr="0014005B" w:rsidRDefault="00D3238B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2</w:t>
            </w:r>
          </w:p>
        </w:tc>
      </w:tr>
      <w:tr w:rsidR="0014005B" w:rsidRPr="0014005B" w14:paraId="6FB00E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DAAC2" w14:textId="77777777" w:rsidR="00A3568C" w:rsidRPr="0014005B" w:rsidRDefault="00EE0D1B" w:rsidP="00600C08">
            <w:r w:rsidRPr="0014005B">
              <w:rPr>
                <w:rFonts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C9A16" w14:textId="45C9D828" w:rsidR="00A3568C" w:rsidRPr="0014005B" w:rsidRDefault="00883A26" w:rsidP="00600C08">
            <w:pPr>
              <w:rPr>
                <w:lang w:val="ru-RU"/>
              </w:rPr>
            </w:pPr>
            <w:r w:rsidRPr="0014005B">
              <w:t>4</w:t>
            </w:r>
          </w:p>
        </w:tc>
      </w:tr>
      <w:tr w:rsidR="0014005B" w:rsidRPr="0014005B" w14:paraId="07C0F0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688FE" w14:textId="77777777" w:rsidR="00A3568C" w:rsidRPr="0014005B" w:rsidRDefault="00EE0D1B" w:rsidP="00600C08">
            <w:pPr>
              <w:rPr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25484" w14:textId="58FA340F" w:rsidR="00A3568C" w:rsidRPr="0014005B" w:rsidRDefault="00883A26" w:rsidP="00600C08">
            <w:pPr>
              <w:rPr>
                <w:lang w:val="en-GB"/>
              </w:rPr>
            </w:pPr>
            <w:r w:rsidRPr="0014005B">
              <w:rPr>
                <w:lang w:val="en-GB"/>
              </w:rPr>
              <w:t>1</w:t>
            </w:r>
          </w:p>
        </w:tc>
      </w:tr>
      <w:tr w:rsidR="0014005B" w:rsidRPr="0014005B" w14:paraId="500DEF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6AB26" w14:textId="77777777" w:rsidR="00A3568C" w:rsidRPr="0014005B" w:rsidRDefault="00EE0D1B" w:rsidP="00600C08">
            <w:pPr>
              <w:rPr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084A7" w14:textId="07550C80" w:rsidR="00A3568C" w:rsidRPr="0014005B" w:rsidRDefault="00D3238B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50</w:t>
            </w:r>
          </w:p>
        </w:tc>
      </w:tr>
    </w:tbl>
    <w:p w14:paraId="419DA2DC" w14:textId="322C5B65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ЕГЭ по русскому языку сдавали </w:t>
      </w:r>
      <w:r w:rsidR="00D3238B" w:rsidRPr="0014005B">
        <w:rPr>
          <w:rFonts w:hAnsi="Times New Roman" w:cs="Times New Roman"/>
          <w:sz w:val="24"/>
          <w:szCs w:val="24"/>
          <w:lang w:val="ru-RU"/>
        </w:rPr>
        <w:t>9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обучающихся. Все выпускники 11-х классов успешно справились с экзаменом. Высокие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баллы получили</w:t>
      </w:r>
      <w:r w:rsidRPr="0014005B">
        <w:rPr>
          <w:rFonts w:hAnsi="Times New Roman" w:cs="Times New Roman"/>
          <w:sz w:val="24"/>
          <w:szCs w:val="24"/>
        </w:rPr>
        <w:t> </w:t>
      </w:r>
      <w:r w:rsidR="00D3238B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обучающихся (</w:t>
      </w:r>
      <w:r w:rsidR="00D3238B" w:rsidRPr="0014005B">
        <w:rPr>
          <w:rFonts w:hAnsi="Times New Roman" w:cs="Times New Roman"/>
          <w:sz w:val="24"/>
          <w:szCs w:val="24"/>
          <w:lang w:val="ru-RU"/>
        </w:rPr>
        <w:t>55</w:t>
      </w:r>
      <w:r w:rsidRPr="0014005B">
        <w:rPr>
          <w:rFonts w:hAnsi="Times New Roman" w:cs="Times New Roman"/>
          <w:sz w:val="24"/>
          <w:szCs w:val="24"/>
          <w:lang w:val="ru-RU"/>
        </w:rPr>
        <w:t>%).</w:t>
      </w:r>
    </w:p>
    <w:p w14:paraId="577DA205" w14:textId="77777777" w:rsidR="00A3568C" w:rsidRPr="0014005B" w:rsidRDefault="00EE0D1B" w:rsidP="00600C08">
      <w:pPr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b/>
          <w:bCs/>
          <w:sz w:val="24"/>
          <w:szCs w:val="24"/>
        </w:rPr>
        <w:t>Таблица 14. Результаты ЕГЭ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33"/>
        <w:gridCol w:w="1044"/>
      </w:tblGrid>
      <w:tr w:rsidR="0014005B" w:rsidRPr="0014005B" w14:paraId="726CAA35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D7A54" w14:textId="77777777" w:rsidR="00880331" w:rsidRPr="0014005B" w:rsidRDefault="00880331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A9A31" w14:textId="167F94EA" w:rsidR="00880331" w:rsidRPr="0014005B" w:rsidRDefault="00880331" w:rsidP="00FD5F44">
            <w:pPr>
              <w:jc w:val="center"/>
              <w:rPr>
                <w:lang w:val="ru-RU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11</w:t>
            </w: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класс</w:t>
            </w:r>
          </w:p>
        </w:tc>
      </w:tr>
      <w:tr w:rsidR="0014005B" w:rsidRPr="0014005B" w14:paraId="2DE06A43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AA166" w14:textId="77777777" w:rsidR="00880331" w:rsidRPr="0014005B" w:rsidRDefault="00880331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EA07E" w14:textId="75278D91" w:rsidR="00880331" w:rsidRPr="0014005B" w:rsidRDefault="00D3238B" w:rsidP="00FD5F4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14005B" w:rsidRPr="0014005B" w14:paraId="60D57F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9498F" w14:textId="77777777" w:rsidR="00880331" w:rsidRPr="0014005B" w:rsidRDefault="00880331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7B5CA" w14:textId="77777777" w:rsidR="00880331" w:rsidRPr="0014005B" w:rsidRDefault="00880331" w:rsidP="00FD5F44">
            <w:pPr>
              <w:jc w:val="center"/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14005B" w:rsidRPr="0014005B" w14:paraId="758EEB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2A7BB" w14:textId="77777777" w:rsidR="00880331" w:rsidRPr="0014005B" w:rsidRDefault="00880331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которые получили высокие баллы (от 80</w:t>
            </w:r>
            <w:r w:rsidRPr="0014005B">
              <w:rPr>
                <w:rFonts w:hAnsi="Times New Roman" w:cs="Times New Roman"/>
                <w:sz w:val="24"/>
                <w:szCs w:val="24"/>
              </w:rPr>
              <w:t> 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до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9B88E" w14:textId="7FCE3912" w:rsidR="00880331" w:rsidRPr="0014005B" w:rsidRDefault="00D3238B" w:rsidP="00FD5F44">
            <w:pPr>
              <w:jc w:val="center"/>
              <w:rPr>
                <w:lang w:val="ru-RU"/>
              </w:rPr>
            </w:pPr>
            <w:r w:rsidRPr="0014005B">
              <w:rPr>
                <w:lang w:val="ru-RU"/>
              </w:rPr>
              <w:t>5</w:t>
            </w:r>
          </w:p>
        </w:tc>
      </w:tr>
      <w:tr w:rsidR="0014005B" w:rsidRPr="0014005B" w14:paraId="3C90EF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514C2" w14:textId="77777777" w:rsidR="00880331" w:rsidRPr="0014005B" w:rsidRDefault="00880331" w:rsidP="00600C08">
            <w:r w:rsidRPr="0014005B">
              <w:rPr>
                <w:rFonts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A03A9" w14:textId="61E4495A" w:rsidR="00880331" w:rsidRPr="0014005B" w:rsidRDefault="00D3238B" w:rsidP="00FD5F44">
            <w:pPr>
              <w:jc w:val="center"/>
              <w:rPr>
                <w:lang w:val="ru-RU"/>
              </w:rPr>
            </w:pPr>
            <w:r w:rsidRPr="0014005B">
              <w:rPr>
                <w:lang w:val="ru-RU"/>
              </w:rPr>
              <w:t>75</w:t>
            </w:r>
          </w:p>
        </w:tc>
      </w:tr>
      <w:tr w:rsidR="0014005B" w:rsidRPr="0014005B" w14:paraId="560DA7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067C2" w14:textId="77777777" w:rsidR="00880331" w:rsidRPr="0014005B" w:rsidRDefault="00880331" w:rsidP="00600C08">
            <w:r w:rsidRPr="0014005B">
              <w:rPr>
                <w:rFonts w:hAnsi="Times New Roman" w:cs="Times New Roman"/>
                <w:sz w:val="24"/>
                <w:szCs w:val="24"/>
              </w:rPr>
              <w:t>Средний тестовый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93419" w14:textId="3A26FDFF" w:rsidR="00880331" w:rsidRPr="0014005B" w:rsidRDefault="00D3238B" w:rsidP="00FD5F44">
            <w:pPr>
              <w:jc w:val="center"/>
              <w:rPr>
                <w:lang w:val="ru-RU"/>
              </w:rPr>
            </w:pPr>
            <w:r w:rsidRPr="0014005B">
              <w:rPr>
                <w:lang w:val="ru-RU"/>
              </w:rPr>
              <w:t>75</w:t>
            </w:r>
          </w:p>
        </w:tc>
      </w:tr>
    </w:tbl>
    <w:p w14:paraId="2D3C52F0" w14:textId="412EED34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</w:t>
      </w:r>
      <w:r w:rsidR="00FD5F44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году ЕГЭ по математике на профильном уровне сдавали </w:t>
      </w:r>
      <w:r w:rsidR="00D3238B" w:rsidRPr="0014005B">
        <w:rPr>
          <w:rFonts w:hAnsi="Times New Roman" w:cs="Times New Roman"/>
          <w:sz w:val="24"/>
          <w:szCs w:val="24"/>
          <w:lang w:val="ru-RU"/>
        </w:rPr>
        <w:t xml:space="preserve">7 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человек. Все обучающиеся успешно справились с экзаменом. Средний балл – </w:t>
      </w:r>
      <w:r w:rsidR="00513E89" w:rsidRPr="0014005B">
        <w:rPr>
          <w:rFonts w:hAnsi="Times New Roman" w:cs="Times New Roman"/>
          <w:sz w:val="24"/>
          <w:szCs w:val="24"/>
        </w:rPr>
        <w:t>75</w:t>
      </w:r>
      <w:r w:rsidRPr="0014005B">
        <w:rPr>
          <w:rFonts w:hAnsi="Times New Roman" w:cs="Times New Roman"/>
          <w:sz w:val="24"/>
          <w:szCs w:val="24"/>
          <w:lang w:val="ru-RU"/>
        </w:rPr>
        <w:t>.</w:t>
      </w:r>
    </w:p>
    <w:p w14:paraId="7E467FD3" w14:textId="3E2C148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Снижение результатов по</w:t>
      </w:r>
      <w:r w:rsidR="00D3238B" w:rsidRPr="0014005B">
        <w:rPr>
          <w:rFonts w:hAnsi="Times New Roman" w:cs="Times New Roman"/>
          <w:sz w:val="24"/>
          <w:szCs w:val="24"/>
          <w:lang w:val="ru-RU"/>
        </w:rPr>
        <w:t xml:space="preserve"> математике и 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русскому языку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в 202</w:t>
      </w:r>
      <w:r w:rsidR="00FD5F44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году по сравнению с 202</w:t>
      </w:r>
      <w:r w:rsidR="00FD5F44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годом связано с тем, что предмет сдавали все обучающиеся 11-х классов с разной степенью подготовленности.</w:t>
      </w:r>
    </w:p>
    <w:p w14:paraId="11AC8758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15. Средний тестовый балл ЕГЭ по математике и русскому языку за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1519"/>
        <w:gridCol w:w="1657"/>
      </w:tblGrid>
      <w:tr w:rsidR="0014005B" w:rsidRPr="0014005B" w14:paraId="720A00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104B3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E16AD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8C7E8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14005B" w:rsidRPr="0014005B" w14:paraId="306B43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0B470" w14:textId="0D7BBF7B" w:rsidR="00D65B70" w:rsidRPr="0014005B" w:rsidRDefault="00D65B70" w:rsidP="00600C08">
            <w:r w:rsidRPr="0014005B">
              <w:rPr>
                <w:rFonts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6EBB5" w14:textId="5F6D98F0" w:rsidR="00D65B70" w:rsidRPr="0014005B" w:rsidRDefault="00D65B70" w:rsidP="00600C08">
            <w:pPr>
              <w:rPr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D2903" w14:textId="0A91256E" w:rsidR="00D65B70" w:rsidRPr="0014005B" w:rsidRDefault="00D65B70" w:rsidP="00600C08">
            <w:pPr>
              <w:rPr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78</w:t>
            </w:r>
          </w:p>
        </w:tc>
      </w:tr>
      <w:tr w:rsidR="0014005B" w:rsidRPr="0014005B" w14:paraId="34EEA4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6ABA6" w14:textId="7D559232" w:rsidR="00D65B70" w:rsidRPr="0014005B" w:rsidRDefault="00D65B70" w:rsidP="00600C08">
            <w:r w:rsidRPr="0014005B">
              <w:rPr>
                <w:rFonts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3C5D1" w14:textId="56D692EE" w:rsidR="00D65B70" w:rsidRPr="0014005B" w:rsidRDefault="00D65B70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8937B" w14:textId="00CF9D97" w:rsidR="00D65B70" w:rsidRPr="0014005B" w:rsidRDefault="00D65B70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81</w:t>
            </w:r>
          </w:p>
        </w:tc>
      </w:tr>
      <w:tr w:rsidR="0014005B" w:rsidRPr="0014005B" w14:paraId="3410A5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B8D02" w14:textId="41698207" w:rsidR="00D65B70" w:rsidRPr="0014005B" w:rsidRDefault="00D65B70" w:rsidP="00600C08">
            <w:r w:rsidRPr="0014005B">
              <w:rPr>
                <w:rFonts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D6BB4" w14:textId="3C8C0D22" w:rsidR="00D65B70" w:rsidRPr="0014005B" w:rsidRDefault="00D3238B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68,8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9BA65" w14:textId="3CFA7806" w:rsidR="00D65B70" w:rsidRPr="0014005B" w:rsidRDefault="00D3238B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75</w:t>
            </w:r>
          </w:p>
        </w:tc>
      </w:tr>
      <w:tr w:rsidR="0014005B" w:rsidRPr="0014005B" w14:paraId="30AB2F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3BF17" w14:textId="3245E738" w:rsidR="00FD5F44" w:rsidRPr="0014005B" w:rsidRDefault="00FD5F44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6C8F9" w14:textId="404ECA05" w:rsidR="00FD5F44" w:rsidRPr="0014005B" w:rsidRDefault="00513E89" w:rsidP="00600C08">
            <w:r w:rsidRPr="0014005B"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8B66D" w14:textId="29A8EB66" w:rsidR="00FD5F44" w:rsidRPr="0014005B" w:rsidRDefault="00513E89" w:rsidP="00600C08">
            <w:r w:rsidRPr="0014005B">
              <w:t>65</w:t>
            </w:r>
          </w:p>
        </w:tc>
      </w:tr>
    </w:tbl>
    <w:p w14:paraId="3ADC8C4C" w14:textId="06CB9D7B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</w:t>
      </w:r>
      <w:r w:rsidR="00FD5F44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году из предметов по выбору обучающиеся чаще всего выбирали </w:t>
      </w:r>
      <w:r w:rsidR="00D3238B" w:rsidRPr="0014005B">
        <w:rPr>
          <w:rFonts w:hAnsi="Times New Roman" w:cs="Times New Roman"/>
          <w:sz w:val="24"/>
          <w:szCs w:val="24"/>
          <w:lang w:val="ru-RU"/>
        </w:rPr>
        <w:t>профильную математику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. Из </w:t>
      </w:r>
      <w:r w:rsidR="00D3238B" w:rsidRPr="0014005B">
        <w:rPr>
          <w:rFonts w:hAnsi="Times New Roman" w:cs="Times New Roman"/>
          <w:sz w:val="24"/>
          <w:szCs w:val="24"/>
          <w:lang w:val="ru-RU"/>
        </w:rPr>
        <w:t>9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обучающихся предмет выбрали </w:t>
      </w:r>
      <w:r w:rsidR="00D3238B" w:rsidRPr="0014005B">
        <w:rPr>
          <w:rFonts w:hAnsi="Times New Roman" w:cs="Times New Roman"/>
          <w:sz w:val="24"/>
          <w:szCs w:val="24"/>
          <w:lang w:val="ru-RU"/>
        </w:rPr>
        <w:t>7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человек (</w:t>
      </w:r>
      <w:r w:rsidR="00D3238B" w:rsidRPr="0014005B">
        <w:rPr>
          <w:rFonts w:hAnsi="Times New Roman" w:cs="Times New Roman"/>
          <w:sz w:val="24"/>
          <w:szCs w:val="24"/>
          <w:lang w:val="ru-RU"/>
        </w:rPr>
        <w:t>78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%). </w:t>
      </w:r>
      <w:r w:rsidR="00D3238B" w:rsidRPr="0014005B">
        <w:rPr>
          <w:rFonts w:hAnsi="Times New Roman" w:cs="Times New Roman"/>
          <w:sz w:val="24"/>
          <w:szCs w:val="24"/>
          <w:lang w:val="ru-RU"/>
        </w:rPr>
        <w:t>Остальные предметы распределились между собой в одинаковых пропорциях (1-3 человека).</w:t>
      </w:r>
    </w:p>
    <w:p w14:paraId="39FF207E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</w:rPr>
        <w:t>C</w:t>
      </w:r>
      <w:r w:rsidRPr="0014005B">
        <w:rPr>
          <w:rFonts w:hAnsi="Times New Roman" w:cs="Times New Roman"/>
          <w:sz w:val="24"/>
          <w:szCs w:val="24"/>
          <w:lang w:val="ru-RU"/>
        </w:rPr>
        <w:t>огласно результатам ЕГЭ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успеваемость составила 100 процентов. Качество сдачи экзаменов и средний балл свидетельствуют о том, что уровень знаний обучающихся выше среднего по всем предметам.</w:t>
      </w:r>
    </w:p>
    <w:p w14:paraId="0160412A" w14:textId="4B279A3F" w:rsidR="00A3568C" w:rsidRPr="0014005B" w:rsidRDefault="00EE0D1B" w:rsidP="00600C08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16. Результаты ЕГЭ в 202</w:t>
      </w:r>
      <w:r w:rsidR="00FD5F44" w:rsidRPr="0014005B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58"/>
        <w:gridCol w:w="1876"/>
      </w:tblGrid>
      <w:tr w:rsidR="0014005B" w:rsidRPr="0014005B" w14:paraId="4DF116D5" w14:textId="77777777" w:rsidTr="00673D55">
        <w:tc>
          <w:tcPr>
            <w:tcW w:w="0" w:type="auto"/>
          </w:tcPr>
          <w:p w14:paraId="53E253E2" w14:textId="4C653C2B" w:rsidR="00205159" w:rsidRPr="0014005B" w:rsidRDefault="00205159" w:rsidP="0060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 xml:space="preserve"> Предмет</w:t>
            </w:r>
          </w:p>
        </w:tc>
        <w:tc>
          <w:tcPr>
            <w:tcW w:w="0" w:type="auto"/>
          </w:tcPr>
          <w:p w14:paraId="2CB8F08D" w14:textId="77777777" w:rsidR="00205159" w:rsidRPr="0014005B" w:rsidRDefault="00205159" w:rsidP="0060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14005B" w:rsidRPr="0014005B" w14:paraId="093AFC2B" w14:textId="77777777" w:rsidTr="00673D55">
        <w:tc>
          <w:tcPr>
            <w:tcW w:w="0" w:type="auto"/>
          </w:tcPr>
          <w:p w14:paraId="3505B967" w14:textId="77777777" w:rsidR="00205159" w:rsidRPr="0014005B" w:rsidRDefault="00205159" w:rsidP="0060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37A67DF5" w14:textId="5DF56981" w:rsidR="00205159" w:rsidRPr="0014005B" w:rsidRDefault="00513E89" w:rsidP="00600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D3238B" w:rsidRPr="001400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005B" w:rsidRPr="0014005B" w14:paraId="0ACA931C" w14:textId="77777777" w:rsidTr="00673D55">
        <w:tc>
          <w:tcPr>
            <w:tcW w:w="0" w:type="auto"/>
          </w:tcPr>
          <w:p w14:paraId="36E8C122" w14:textId="77777777" w:rsidR="00205159" w:rsidRPr="0014005B" w:rsidRDefault="00205159" w:rsidP="0060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(профильная)</w:t>
            </w:r>
          </w:p>
        </w:tc>
        <w:tc>
          <w:tcPr>
            <w:tcW w:w="0" w:type="auto"/>
          </w:tcPr>
          <w:p w14:paraId="1A460215" w14:textId="230C886A" w:rsidR="00205159" w:rsidRPr="0014005B" w:rsidRDefault="00513E89" w:rsidP="00600C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</w:tr>
      <w:tr w:rsidR="0014005B" w:rsidRPr="0014005B" w14:paraId="52503320" w14:textId="77777777" w:rsidTr="00673D55">
        <w:tc>
          <w:tcPr>
            <w:tcW w:w="0" w:type="auto"/>
          </w:tcPr>
          <w:p w14:paraId="187A447C" w14:textId="77777777" w:rsidR="00205159" w:rsidRPr="0014005B" w:rsidRDefault="00205159" w:rsidP="0060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Математика (базовая)</w:t>
            </w:r>
          </w:p>
        </w:tc>
        <w:tc>
          <w:tcPr>
            <w:tcW w:w="0" w:type="auto"/>
          </w:tcPr>
          <w:p w14:paraId="25A1FC13" w14:textId="7E69A220" w:rsidR="00205159" w:rsidRPr="0014005B" w:rsidRDefault="00D3238B" w:rsidP="00600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05B" w:rsidRPr="0014005B" w14:paraId="422855E2" w14:textId="77777777" w:rsidTr="00673D55">
        <w:tc>
          <w:tcPr>
            <w:tcW w:w="0" w:type="auto"/>
          </w:tcPr>
          <w:p w14:paraId="69C644BD" w14:textId="4472F97F" w:rsidR="00205159" w:rsidRPr="0014005B" w:rsidRDefault="00D3238B" w:rsidP="0060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0" w:type="auto"/>
          </w:tcPr>
          <w:p w14:paraId="7647F8FF" w14:textId="17812F6B" w:rsidR="00205159" w:rsidRPr="0014005B" w:rsidRDefault="00D3238B" w:rsidP="00600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4005B" w:rsidRPr="0014005B" w14:paraId="520F9AC0" w14:textId="77777777" w:rsidTr="00673D55">
        <w:tc>
          <w:tcPr>
            <w:tcW w:w="0" w:type="auto"/>
          </w:tcPr>
          <w:p w14:paraId="207393B3" w14:textId="77777777" w:rsidR="00205159" w:rsidRPr="0014005B" w:rsidRDefault="00205159" w:rsidP="0060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14:paraId="0CF5F047" w14:textId="2984E81A" w:rsidR="00205159" w:rsidRPr="0014005B" w:rsidRDefault="00D3238B" w:rsidP="00600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4005B" w:rsidRPr="0014005B" w14:paraId="25893CAB" w14:textId="77777777" w:rsidTr="00673D55">
        <w:tc>
          <w:tcPr>
            <w:tcW w:w="0" w:type="auto"/>
          </w:tcPr>
          <w:p w14:paraId="3BB0921D" w14:textId="77777777" w:rsidR="00205159" w:rsidRPr="0014005B" w:rsidRDefault="00205159" w:rsidP="0060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14:paraId="7FE23E9E" w14:textId="57D01F6D" w:rsidR="00205159" w:rsidRPr="0014005B" w:rsidRDefault="00D3238B" w:rsidP="00600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14005B" w:rsidRPr="0014005B" w14:paraId="112B7625" w14:textId="77777777" w:rsidTr="00673D55">
        <w:tc>
          <w:tcPr>
            <w:tcW w:w="0" w:type="auto"/>
          </w:tcPr>
          <w:p w14:paraId="1CE93CF9" w14:textId="11284F48" w:rsidR="00205159" w:rsidRPr="0014005B" w:rsidRDefault="00D3238B" w:rsidP="0060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0" w:type="auto"/>
          </w:tcPr>
          <w:p w14:paraId="3AD4CF8F" w14:textId="1ABD303E" w:rsidR="00205159" w:rsidRPr="0014005B" w:rsidRDefault="00D3238B" w:rsidP="00600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59,3</w:t>
            </w:r>
          </w:p>
        </w:tc>
      </w:tr>
      <w:tr w:rsidR="00D3238B" w:rsidRPr="0014005B" w14:paraId="441ADC01" w14:textId="77777777" w:rsidTr="00673D55">
        <w:tc>
          <w:tcPr>
            <w:tcW w:w="0" w:type="auto"/>
          </w:tcPr>
          <w:p w14:paraId="0779DA58" w14:textId="1DF416E1" w:rsidR="00D3238B" w:rsidRPr="0014005B" w:rsidRDefault="00D3238B" w:rsidP="0060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</w:tcPr>
          <w:p w14:paraId="68BA09E7" w14:textId="03B3FDC4" w:rsidR="00D3238B" w:rsidRPr="0014005B" w:rsidRDefault="00D3238B" w:rsidP="00600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05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14:paraId="29B9FC8F" w14:textId="77777777" w:rsidR="00205159" w:rsidRPr="0014005B" w:rsidRDefault="00205159" w:rsidP="00600C08">
      <w:pPr>
        <w:rPr>
          <w:rFonts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0"/>
        <w:gridCol w:w="2388"/>
        <w:gridCol w:w="1160"/>
        <w:gridCol w:w="1100"/>
        <w:gridCol w:w="1669"/>
      </w:tblGrid>
      <w:tr w:rsidR="0014005B" w:rsidRPr="0014005B" w14:paraId="35F0FA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0A64C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89ABC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4FD87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F1F13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14005B">
              <w:br/>
            </w: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7FF7B" w14:textId="77777777" w:rsidR="00A3568C" w:rsidRPr="0014005B" w:rsidRDefault="00EE0D1B" w:rsidP="00600C08"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14005B" w:rsidRPr="0014005B" w14:paraId="6A8B68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58AD6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C32AC" w14:textId="6F473CC3" w:rsidR="00A3568C" w:rsidRPr="0014005B" w:rsidRDefault="00D3238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0BEF0" w14:textId="4C8F08A7" w:rsidR="00A3568C" w:rsidRPr="0014005B" w:rsidRDefault="00DA0C39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9B77C" w14:textId="430F4F8F" w:rsidR="00A3568C" w:rsidRPr="0014005B" w:rsidRDefault="00047365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0CFAA" w14:textId="77777777" w:rsidR="00A3568C" w:rsidRPr="0014005B" w:rsidRDefault="00EE0D1B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3FF4C6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A25F8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F79BB" w14:textId="7879E44A" w:rsidR="00A3568C" w:rsidRPr="0014005B" w:rsidRDefault="00D3238B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DBE39" w14:textId="47083605" w:rsidR="00A3568C" w:rsidRPr="0014005B" w:rsidRDefault="00047365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74888" w14:textId="3C950455" w:rsidR="00A3568C" w:rsidRPr="0014005B" w:rsidRDefault="00047365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6493F" w14:textId="77777777" w:rsidR="00A3568C" w:rsidRPr="0014005B" w:rsidRDefault="00EE0D1B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0C7BC4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D7FBE" w14:textId="77777777" w:rsidR="00A3568C" w:rsidRPr="0014005B" w:rsidRDefault="00EE0D1B" w:rsidP="00600C08">
            <w:r w:rsidRPr="0014005B">
              <w:rPr>
                <w:rFonts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A79AE" w14:textId="34E9B7D8" w:rsidR="00A3568C" w:rsidRPr="0014005B" w:rsidRDefault="00D3238B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B0A5D" w14:textId="4C4B2DEE" w:rsidR="00A3568C" w:rsidRPr="0014005B" w:rsidRDefault="00DA0C3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958E4" w14:textId="7AD8CFAC" w:rsidR="00A3568C" w:rsidRPr="0014005B" w:rsidRDefault="00513E89" w:rsidP="00600C08">
            <w:r w:rsidRPr="0014005B">
              <w:rPr>
                <w:lang w:val="ru-RU"/>
              </w:rPr>
              <w:t>6</w:t>
            </w:r>
            <w:r w:rsidRPr="0014005B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40B21" w14:textId="77777777" w:rsidR="00A3568C" w:rsidRPr="0014005B" w:rsidRDefault="00EE0D1B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548ADB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96F76" w14:textId="0816F7B1" w:rsidR="00A3568C" w:rsidRPr="0014005B" w:rsidRDefault="00D3238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5F136" w14:textId="736ACC0D" w:rsidR="00A3568C" w:rsidRPr="0014005B" w:rsidRDefault="00DA0C3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39264" w14:textId="21E831D6" w:rsidR="00A3568C" w:rsidRPr="0014005B" w:rsidRDefault="00DA0C3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3BDDB" w14:textId="751EFE5B" w:rsidR="00A3568C" w:rsidRPr="0014005B" w:rsidRDefault="00047365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71E87" w14:textId="77777777" w:rsidR="00A3568C" w:rsidRPr="0014005B" w:rsidRDefault="00EE0D1B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4A3B38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BB792" w14:textId="286E4DEE" w:rsidR="00A3568C" w:rsidRPr="0014005B" w:rsidRDefault="00D3238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E4FCE" w14:textId="013F4983" w:rsidR="00A3568C" w:rsidRPr="0014005B" w:rsidRDefault="00047365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85DBE" w14:textId="0435D0FF" w:rsidR="00A3568C" w:rsidRPr="0014005B" w:rsidRDefault="00047365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0F593" w14:textId="6E47104A" w:rsidR="00A3568C" w:rsidRPr="0014005B" w:rsidRDefault="00047365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9E10A" w14:textId="77777777" w:rsidR="00A3568C" w:rsidRPr="0014005B" w:rsidRDefault="00EE0D1B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5C4BCF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A574D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41392" w14:textId="51EF580E" w:rsidR="00A3568C" w:rsidRPr="0014005B" w:rsidRDefault="00DA0C3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F7F69" w14:textId="5F6A57D0" w:rsidR="00A3568C" w:rsidRPr="0014005B" w:rsidRDefault="00DA0C3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7C1E7" w14:textId="10EC901D" w:rsidR="00A3568C" w:rsidRPr="0014005B" w:rsidRDefault="00047365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67DFC" w14:textId="77777777" w:rsidR="00A3568C" w:rsidRPr="0014005B" w:rsidRDefault="00EE0D1B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3F7AA6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2D46E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C75BF" w14:textId="6611F257" w:rsidR="00A3568C" w:rsidRPr="0014005B" w:rsidRDefault="00DA0C3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E0EE7" w14:textId="77061EBE" w:rsidR="00A3568C" w:rsidRPr="0014005B" w:rsidRDefault="00DA0C39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EB10C" w14:textId="79218B08" w:rsidR="00A3568C" w:rsidRPr="0014005B" w:rsidRDefault="00047365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B0063" w14:textId="77777777" w:rsidR="00A3568C" w:rsidRPr="0014005B" w:rsidRDefault="00EE0D1B" w:rsidP="00600C08">
            <w:r w:rsidRPr="0014005B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14005B" w:rsidRPr="0014005B" w14:paraId="23AEBD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413BC" w14:textId="6D807260" w:rsidR="00D3238B" w:rsidRPr="0014005B" w:rsidRDefault="00D3238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5FF31" w14:textId="4B4C5E5A" w:rsidR="00D3238B" w:rsidRPr="0014005B" w:rsidRDefault="00047365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BEA38" w14:textId="77DF1D92" w:rsidR="00D3238B" w:rsidRPr="0014005B" w:rsidRDefault="00047365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54401" w14:textId="1BBB70C9" w:rsidR="00D3238B" w:rsidRPr="0014005B" w:rsidRDefault="00047365" w:rsidP="00600C08">
            <w:pPr>
              <w:rPr>
                <w:lang w:val="ru-RU"/>
              </w:rPr>
            </w:pPr>
            <w:r w:rsidRPr="0014005B">
              <w:rPr>
                <w:lang w:val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EB626" w14:textId="4EB44DB4" w:rsidR="00D3238B" w:rsidRPr="0014005B" w:rsidRDefault="00047365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14:paraId="0302DD5B" w14:textId="544259B9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Все выпускники 11-х классов успешно завершили учебный год и получили аттестаты. </w:t>
      </w:r>
      <w:r w:rsidR="00D3238B" w:rsidRPr="0014005B">
        <w:rPr>
          <w:rFonts w:hAnsi="Times New Roman" w:cs="Times New Roman"/>
          <w:sz w:val="24"/>
          <w:szCs w:val="24"/>
          <w:lang w:val="ru-RU"/>
        </w:rPr>
        <w:t xml:space="preserve">В </w:t>
      </w:r>
      <w:r w:rsidR="00B75249" w:rsidRPr="0014005B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4005B">
        <w:rPr>
          <w:rFonts w:hAnsi="Times New Roman" w:cs="Times New Roman"/>
          <w:sz w:val="24"/>
          <w:szCs w:val="24"/>
          <w:lang w:val="ru-RU"/>
        </w:rPr>
        <w:t>202</w:t>
      </w:r>
      <w:r w:rsidR="00FD5F44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>/2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учебном году</w:t>
      </w:r>
      <w:r w:rsidR="00B75249" w:rsidRPr="0014005B">
        <w:rPr>
          <w:rFonts w:hAnsi="Times New Roman" w:cs="Times New Roman"/>
          <w:sz w:val="24"/>
          <w:szCs w:val="24"/>
          <w:lang w:val="ru-RU"/>
        </w:rPr>
        <w:t xml:space="preserve"> </w:t>
      </w:r>
      <w:r w:rsidR="00D3238B" w:rsidRPr="0014005B">
        <w:rPr>
          <w:rFonts w:hAnsi="Times New Roman" w:cs="Times New Roman"/>
          <w:sz w:val="24"/>
          <w:szCs w:val="24"/>
          <w:lang w:val="ru-RU"/>
        </w:rPr>
        <w:t>3</w:t>
      </w:r>
      <w:r w:rsidR="00B75249" w:rsidRPr="0014005B">
        <w:rPr>
          <w:rFonts w:hAnsi="Times New Roman" w:cs="Times New Roman"/>
          <w:sz w:val="24"/>
          <w:szCs w:val="24"/>
          <w:lang w:val="ru-RU"/>
        </w:rPr>
        <w:t xml:space="preserve"> учащихся </w:t>
      </w:r>
      <w:r w:rsidR="00D3238B" w:rsidRPr="0014005B">
        <w:rPr>
          <w:rFonts w:hAnsi="Times New Roman" w:cs="Times New Roman"/>
          <w:sz w:val="24"/>
          <w:szCs w:val="24"/>
          <w:lang w:val="ru-RU"/>
        </w:rPr>
        <w:t xml:space="preserve">получили 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аттестат о среднем общем образовании с отличием</w:t>
      </w:r>
      <w:r w:rsidR="00DA0C39" w:rsidRPr="0014005B">
        <w:rPr>
          <w:rFonts w:hAnsi="Times New Roman" w:cs="Times New Roman"/>
          <w:sz w:val="24"/>
          <w:szCs w:val="24"/>
          <w:lang w:val="ru-RU"/>
        </w:rPr>
        <w:t>.</w:t>
      </w:r>
      <w:r w:rsidR="00E12B08" w:rsidRPr="0014005B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1FF2981E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17. Количество медалистов за последние пять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</w:tblGrid>
      <w:tr w:rsidR="0014005B" w:rsidRPr="0014005B" w14:paraId="1A181845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2893F" w14:textId="77777777" w:rsidR="00A3568C" w:rsidRPr="0014005B" w:rsidRDefault="00EE0D1B" w:rsidP="00600C08">
            <w:pPr>
              <w:rPr>
                <w:lang w:val="ru-RU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Медаль «За особые успехи в учении»</w:t>
            </w:r>
          </w:p>
        </w:tc>
      </w:tr>
      <w:tr w:rsidR="0014005B" w:rsidRPr="0014005B" w14:paraId="77D343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7D580" w14:textId="6F96BD5F" w:rsidR="00513E89" w:rsidRPr="0014005B" w:rsidRDefault="00513E89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65F74" w14:textId="04EBCF17" w:rsidR="00513E89" w:rsidRPr="0014005B" w:rsidRDefault="00513E89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89159" w14:textId="65745648" w:rsidR="00513E89" w:rsidRPr="0014005B" w:rsidRDefault="00513E89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CE39D" w14:textId="3B1EF973" w:rsidR="00513E89" w:rsidRPr="0014005B" w:rsidRDefault="00513E89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4E788" w14:textId="2E547CD5" w:rsidR="00513E89" w:rsidRPr="0014005B" w:rsidRDefault="00513E89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2025</w:t>
            </w:r>
          </w:p>
        </w:tc>
      </w:tr>
      <w:tr w:rsidR="0014005B" w:rsidRPr="0014005B" w14:paraId="1F3498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EDEE5" w14:textId="345B8136" w:rsidR="00513E89" w:rsidRPr="0014005B" w:rsidRDefault="00513E89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9ED80" w14:textId="5FD1ED0B" w:rsidR="00513E89" w:rsidRPr="0014005B" w:rsidRDefault="00513E89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94083" w14:textId="26471FAB" w:rsidR="00513E89" w:rsidRPr="0014005B" w:rsidRDefault="00513E89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CA28E" w14:textId="5B2D2575" w:rsidR="00513E89" w:rsidRPr="0014005B" w:rsidRDefault="00513E89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4E791" w14:textId="23D19FCF" w:rsidR="00513E89" w:rsidRPr="0014005B" w:rsidRDefault="00513E89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</w:tr>
    </w:tbl>
    <w:p w14:paraId="6608382A" w14:textId="645F8B5E" w:rsidR="00FD5F44" w:rsidRPr="0014005B" w:rsidRDefault="00FD5F44" w:rsidP="00600C08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2025 -</w:t>
      </w:r>
    </w:p>
    <w:p w14:paraId="1A8B06E7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Выводы о результатах ГИА-9 и ГИА-11</w:t>
      </w:r>
    </w:p>
    <w:p w14:paraId="6294895B" w14:textId="77777777" w:rsidR="00A3568C" w:rsidRPr="0014005B" w:rsidRDefault="00EE0D1B" w:rsidP="00600C0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Обучающиеся 9-х и 11-х классов показали стопроцентную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успеваемость по результатам ГИА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по всем предметам.</w:t>
      </w:r>
    </w:p>
    <w:p w14:paraId="77666629" w14:textId="40729115" w:rsidR="00A3568C" w:rsidRPr="0014005B" w:rsidRDefault="00EE0D1B" w:rsidP="00600C0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По ГИА-9 средний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балл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выше 4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по обязательным предметам и предметам по выбору, кроме </w:t>
      </w:r>
      <w:r w:rsidR="00DA0C39" w:rsidRPr="0014005B">
        <w:rPr>
          <w:rFonts w:hAnsi="Times New Roman" w:cs="Times New Roman"/>
          <w:sz w:val="24"/>
          <w:szCs w:val="24"/>
          <w:lang w:val="ru-RU"/>
        </w:rPr>
        <w:t>четыре</w:t>
      </w:r>
      <w:r w:rsidRPr="0014005B">
        <w:rPr>
          <w:rFonts w:hAnsi="Times New Roman" w:cs="Times New Roman"/>
          <w:sz w:val="24"/>
          <w:szCs w:val="24"/>
          <w:lang w:val="ru-RU"/>
        </w:rPr>
        <w:t>х (</w:t>
      </w:r>
      <w:r w:rsidR="00DA0C39" w:rsidRPr="0014005B">
        <w:rPr>
          <w:rFonts w:hAnsi="Times New Roman" w:cs="Times New Roman"/>
          <w:sz w:val="24"/>
          <w:szCs w:val="24"/>
          <w:lang w:val="ru-RU"/>
        </w:rPr>
        <w:t>физика, биология, немецкий язык, обществознание</w:t>
      </w:r>
      <w:r w:rsidRPr="0014005B">
        <w:rPr>
          <w:rFonts w:hAnsi="Times New Roman" w:cs="Times New Roman"/>
          <w:sz w:val="24"/>
          <w:szCs w:val="24"/>
          <w:lang w:val="ru-RU"/>
        </w:rPr>
        <w:t>).</w:t>
      </w:r>
    </w:p>
    <w:p w14:paraId="2E6A27A2" w14:textId="712F07F4" w:rsidR="00A3568C" w:rsidRPr="0014005B" w:rsidRDefault="00EE0D1B" w:rsidP="00600C0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По ЕГЭ средний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балл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по каждому из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предметов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выше 4, средний балл по базовой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математике –</w:t>
      </w:r>
      <w:r w:rsidRPr="0014005B">
        <w:rPr>
          <w:rFonts w:hAnsi="Times New Roman" w:cs="Times New Roman"/>
          <w:sz w:val="24"/>
          <w:szCs w:val="24"/>
        </w:rPr>
        <w:t> </w:t>
      </w:r>
      <w:r w:rsidR="00DA0C39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, по профильной математике – </w:t>
      </w:r>
      <w:r w:rsidR="00513E89" w:rsidRPr="0014005B">
        <w:rPr>
          <w:rFonts w:hAnsi="Times New Roman" w:cs="Times New Roman"/>
          <w:sz w:val="24"/>
          <w:szCs w:val="24"/>
          <w:lang w:val="ru-RU"/>
        </w:rPr>
        <w:t>65</w:t>
      </w:r>
      <w:r w:rsidRPr="0014005B">
        <w:rPr>
          <w:rFonts w:hAnsi="Times New Roman" w:cs="Times New Roman"/>
          <w:sz w:val="24"/>
          <w:szCs w:val="24"/>
          <w:lang w:val="ru-RU"/>
        </w:rPr>
        <w:t>, по русскому языку –</w:t>
      </w:r>
      <w:r w:rsidRPr="0014005B">
        <w:rPr>
          <w:rFonts w:hAnsi="Times New Roman" w:cs="Times New Roman"/>
          <w:sz w:val="24"/>
          <w:szCs w:val="24"/>
        </w:rPr>
        <w:t> </w:t>
      </w:r>
      <w:r w:rsidR="00047365" w:rsidRPr="0014005B">
        <w:rPr>
          <w:rFonts w:hAnsi="Times New Roman" w:cs="Times New Roman"/>
          <w:sz w:val="24"/>
          <w:szCs w:val="24"/>
          <w:lang w:val="ru-RU"/>
        </w:rPr>
        <w:t>75</w:t>
      </w:r>
      <w:r w:rsidRPr="0014005B">
        <w:rPr>
          <w:rFonts w:hAnsi="Times New Roman" w:cs="Times New Roman"/>
          <w:sz w:val="24"/>
          <w:szCs w:val="24"/>
          <w:lang w:val="ru-RU"/>
        </w:rPr>
        <w:t>.</w:t>
      </w:r>
    </w:p>
    <w:p w14:paraId="5658C8AB" w14:textId="6E73F9F0" w:rsidR="003C4E5E" w:rsidRPr="0014005B" w:rsidRDefault="003C4E5E" w:rsidP="00600C08">
      <w:pPr>
        <w:rPr>
          <w:rFonts w:hAnsi="Times New Roman" w:cs="Times New Roman"/>
          <w:sz w:val="24"/>
          <w:szCs w:val="24"/>
          <w:lang w:val="ru-RU"/>
        </w:rPr>
      </w:pPr>
    </w:p>
    <w:p w14:paraId="603C4105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Результаты регионального мониторинга</w:t>
      </w:r>
    </w:p>
    <w:p w14:paraId="02974FB0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2024 году школа приняла участие в региональном мониторинге метапредметных умений.</w:t>
      </w:r>
    </w:p>
    <w:p w14:paraId="01D8B183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Результаты выполнения региональной диагностической работы по оценке УУД по предмету «математика» в 7-х классах 20 марта 2024 года</w:t>
      </w:r>
    </w:p>
    <w:p w14:paraId="711EA643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1. Успешность выполнения работы в процентах:</w:t>
      </w:r>
    </w:p>
    <w:p w14:paraId="3FDD479B" w14:textId="60912145" w:rsidR="00D65B70" w:rsidRPr="0014005B" w:rsidRDefault="00D65B70" w:rsidP="00600C08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выше уровня региона (40%): общий показатель по Школе (41%), 7 </w:t>
      </w:r>
      <w:r w:rsidR="00673D55" w:rsidRPr="0014005B">
        <w:rPr>
          <w:rFonts w:hAnsi="Times New Roman" w:cs="Times New Roman"/>
          <w:sz w:val="24"/>
          <w:szCs w:val="24"/>
          <w:lang w:val="ru-RU"/>
        </w:rPr>
        <w:t xml:space="preserve"> (62%)</w:t>
      </w:r>
      <w:r w:rsidRPr="0014005B">
        <w:rPr>
          <w:rFonts w:hAnsi="Times New Roman" w:cs="Times New Roman"/>
          <w:sz w:val="24"/>
          <w:szCs w:val="24"/>
          <w:lang w:val="ru-RU"/>
        </w:rPr>
        <w:t>;</w:t>
      </w:r>
    </w:p>
    <w:p w14:paraId="2710CD77" w14:textId="0A130194" w:rsidR="00D65B70" w:rsidRPr="0014005B" w:rsidRDefault="00D65B70" w:rsidP="00600C08">
      <w:pPr>
        <w:numPr>
          <w:ilvl w:val="0"/>
          <w:numId w:val="35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ниже уровня региона (40%): 7 (34%).</w:t>
      </w:r>
    </w:p>
    <w:p w14:paraId="4AA724FF" w14:textId="5443B9D1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2. Уровень достижения выше среднего по региону </w:t>
      </w:r>
      <w:r w:rsidR="00673D55" w:rsidRPr="0014005B">
        <w:rPr>
          <w:rFonts w:hAnsi="Times New Roman" w:cs="Times New Roman"/>
          <w:sz w:val="24"/>
          <w:szCs w:val="24"/>
          <w:lang w:val="ru-RU"/>
        </w:rPr>
        <w:t xml:space="preserve">(49%): 7 </w:t>
      </w:r>
      <w:r w:rsidRPr="0014005B">
        <w:rPr>
          <w:rFonts w:hAnsi="Times New Roman" w:cs="Times New Roman"/>
          <w:sz w:val="24"/>
          <w:szCs w:val="24"/>
          <w:lang w:val="ru-RU"/>
        </w:rPr>
        <w:t>(76%)</w:t>
      </w:r>
    </w:p>
    <w:p w14:paraId="09433184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3. Уровень сформированности УУД.</w:t>
      </w:r>
    </w:p>
    <w:p w14:paraId="71CF577D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Познавательные УУД (классифицировать (сравнивать), устанавливать, находить, выявлять причинно-следственные связи):</w:t>
      </w:r>
    </w:p>
    <w:p w14:paraId="3A5C3BA4" w14:textId="7A8B34AB" w:rsidR="00D65B70" w:rsidRPr="0014005B" w:rsidRDefault="00D65B70" w:rsidP="00600C0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выше уровня региона (50%): 7 (69%), </w:t>
      </w:r>
    </w:p>
    <w:p w14:paraId="7F68C556" w14:textId="3A379628" w:rsidR="00D65B70" w:rsidRPr="0014005B" w:rsidRDefault="00D65B70" w:rsidP="00600C08">
      <w:pPr>
        <w:numPr>
          <w:ilvl w:val="0"/>
          <w:numId w:val="36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ниже уровня региона (50%): общий показатель по Школе (49%), 7 (</w:t>
      </w:r>
      <w:r w:rsidR="00673D55" w:rsidRPr="0014005B">
        <w:rPr>
          <w:rFonts w:hAnsi="Times New Roman" w:cs="Times New Roman"/>
          <w:sz w:val="24"/>
          <w:szCs w:val="24"/>
          <w:lang w:val="ru-RU"/>
        </w:rPr>
        <w:t>41</w:t>
      </w:r>
      <w:r w:rsidR="001E2E3B" w:rsidRPr="0014005B">
        <w:rPr>
          <w:rFonts w:hAnsi="Times New Roman" w:cs="Times New Roman"/>
          <w:sz w:val="24"/>
          <w:szCs w:val="24"/>
          <w:lang w:val="ru-RU"/>
        </w:rPr>
        <w:t>%).</w:t>
      </w:r>
      <w:r w:rsidRPr="0014005B">
        <w:rPr>
          <w:rFonts w:hAnsi="Times New Roman" w:cs="Times New Roman"/>
          <w:sz w:val="24"/>
          <w:szCs w:val="24"/>
          <w:lang w:val="ru-RU"/>
        </w:rPr>
        <w:t>.</w:t>
      </w:r>
    </w:p>
    <w:p w14:paraId="71676E5F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Регулятивные УУД (определять цель, планировать, умение проверки и оценки):</w:t>
      </w:r>
    </w:p>
    <w:p w14:paraId="280235B7" w14:textId="0B721A05" w:rsidR="00D65B70" w:rsidRPr="0014005B" w:rsidRDefault="00D65B70" w:rsidP="00600C0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выше уровня региона (36%): общий показатель по Школе (38%), 7 «А»</w:t>
      </w:r>
      <w:r w:rsidR="00673D55" w:rsidRPr="0014005B">
        <w:rPr>
          <w:rFonts w:hAnsi="Times New Roman" w:cs="Times New Roman"/>
          <w:sz w:val="24"/>
          <w:szCs w:val="24"/>
          <w:lang w:val="ru-RU"/>
        </w:rPr>
        <w:t xml:space="preserve"> (49%);</w:t>
      </w:r>
    </w:p>
    <w:p w14:paraId="77D3630D" w14:textId="0E68735F" w:rsidR="00D65B70" w:rsidRPr="0014005B" w:rsidRDefault="00D65B70" w:rsidP="00600C08">
      <w:pPr>
        <w:numPr>
          <w:ilvl w:val="0"/>
          <w:numId w:val="37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ниже уровня региона (36%): 7 (</w:t>
      </w:r>
      <w:r w:rsidR="00673D55" w:rsidRPr="0014005B">
        <w:rPr>
          <w:rFonts w:hAnsi="Times New Roman" w:cs="Times New Roman"/>
          <w:sz w:val="24"/>
          <w:szCs w:val="24"/>
          <w:lang w:val="ru-RU"/>
        </w:rPr>
        <w:t>51%).</w:t>
      </w:r>
    </w:p>
    <w:p w14:paraId="038BE50F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УУД – работа с текстом (работать со сплошным и несплошным текстом):</w:t>
      </w:r>
    </w:p>
    <w:p w14:paraId="28DF2354" w14:textId="20E24ADF" w:rsidR="00D65B70" w:rsidRPr="0014005B" w:rsidRDefault="00D65B70" w:rsidP="00600C08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выше уровня региона (35%): общий показатель по Школе (37%), 7 (37%);</w:t>
      </w:r>
    </w:p>
    <w:p w14:paraId="135B0DCF" w14:textId="39FB2D41" w:rsidR="00D65B70" w:rsidRPr="0014005B" w:rsidRDefault="00D65B70" w:rsidP="00600C08">
      <w:pPr>
        <w:numPr>
          <w:ilvl w:val="0"/>
          <w:numId w:val="38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ниже уровня региона (35%): 7  (</w:t>
      </w:r>
      <w:r w:rsidR="001E2E3B" w:rsidRPr="0014005B">
        <w:rPr>
          <w:rFonts w:hAnsi="Times New Roman" w:cs="Times New Roman"/>
          <w:sz w:val="24"/>
          <w:szCs w:val="24"/>
          <w:lang w:val="ru-RU"/>
        </w:rPr>
        <w:t>6</w:t>
      </w:r>
      <w:r w:rsidRPr="0014005B">
        <w:rPr>
          <w:rFonts w:hAnsi="Times New Roman" w:cs="Times New Roman"/>
          <w:sz w:val="24"/>
          <w:szCs w:val="24"/>
          <w:lang w:val="ru-RU"/>
        </w:rPr>
        <w:t>3%).</w:t>
      </w:r>
    </w:p>
    <w:p w14:paraId="272D6BD5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 работой справились 79 учащихся, что составило 64 процента. Не справились – 44 (36%). Преодолели порог «лучших» результатов 12 человек (10%).</w:t>
      </w:r>
    </w:p>
    <w:p w14:paraId="724871A2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</w:p>
    <w:p w14:paraId="0B7CF808" w14:textId="77777777" w:rsidR="00A3568C" w:rsidRPr="0014005B" w:rsidRDefault="00EE0D1B" w:rsidP="00600C0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Результаты ВПР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</w:p>
    <w:p w14:paraId="756035FE" w14:textId="77ACE1E0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Проведенные весной 2024 года Всероссийские проверочные работы показали значительное снижение результатов по сравнению с итоговой отметкой за третью четверть по русскому языку и математике в 5-х классах. Понизили свои результаты по русскому языку – 22 процента обучающихся, по математике – 16 процентов, по биологии – 1,6 процента</w:t>
      </w:r>
      <w:r w:rsidR="00047365" w:rsidRPr="0014005B">
        <w:rPr>
          <w:rFonts w:hAnsi="Times New Roman" w:cs="Times New Roman"/>
          <w:sz w:val="24"/>
          <w:szCs w:val="24"/>
          <w:lang w:val="ru-RU"/>
        </w:rPr>
        <w:t>, по физике – 12 процентов.</w:t>
      </w:r>
    </w:p>
    <w:p w14:paraId="4ECDAF6C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Причины несоответствия результатов ВПР и отметок:</w:t>
      </w:r>
    </w:p>
    <w:p w14:paraId="43CF92B5" w14:textId="77777777" w:rsidR="00A3568C" w:rsidRPr="0014005B" w:rsidRDefault="00EE0D1B" w:rsidP="00600C0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отсутствие дифференцированной работы с обучающимися;</w:t>
      </w:r>
    </w:p>
    <w:p w14:paraId="52DB6A75" w14:textId="2D300096" w:rsidR="00A3568C" w:rsidRPr="0014005B" w:rsidRDefault="00EE0D1B" w:rsidP="00600C0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недостаточный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</w:t>
      </w:r>
      <w:r w:rsidR="00880331" w:rsidRPr="0014005B">
        <w:rPr>
          <w:rFonts w:hAnsi="Times New Roman" w:cs="Times New Roman"/>
          <w:sz w:val="24"/>
          <w:szCs w:val="24"/>
          <w:lang w:val="ru-RU"/>
        </w:rPr>
        <w:t>.</w:t>
      </w:r>
    </w:p>
    <w:p w14:paraId="1E79252D" w14:textId="77777777" w:rsidR="00880331" w:rsidRPr="0014005B" w:rsidRDefault="00880331" w:rsidP="00600C08">
      <w:pPr>
        <w:jc w:val="center"/>
        <w:rPr>
          <w:rFonts w:hAnsi="Times New Roman" w:cs="Times New Roman"/>
          <w:sz w:val="24"/>
          <w:szCs w:val="24"/>
          <w:lang w:val="ru-RU"/>
        </w:rPr>
      </w:pPr>
    </w:p>
    <w:p w14:paraId="1BF53616" w14:textId="2593498B" w:rsidR="00A3568C" w:rsidRPr="0014005B" w:rsidRDefault="00EE0D1B" w:rsidP="00600C0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Активность и результативность участия в олимпиадах</w:t>
      </w:r>
    </w:p>
    <w:p w14:paraId="662F8693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Активность и результативность участия в олимпиадах</w:t>
      </w:r>
    </w:p>
    <w:p w14:paraId="484AAB7D" w14:textId="787FF53A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В 202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14:paraId="73A1BE70" w14:textId="73483C01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Весна</w:t>
      </w:r>
      <w:r w:rsidR="00482667" w:rsidRPr="0014005B">
        <w:rPr>
          <w:rFonts w:hAnsi="Times New Roman" w:cs="Times New Roman"/>
          <w:b/>
          <w:bCs/>
          <w:sz w:val="24"/>
          <w:szCs w:val="24"/>
          <w:lang w:val="ru-RU"/>
        </w:rPr>
        <w:t xml:space="preserve"> 2025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года, ВсОШ.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 xml:space="preserve"> 2024</w:t>
      </w:r>
      <w:r w:rsidRPr="0014005B">
        <w:rPr>
          <w:rFonts w:hAnsi="Times New Roman" w:cs="Times New Roman"/>
          <w:sz w:val="24"/>
          <w:szCs w:val="24"/>
          <w:lang w:val="ru-RU"/>
        </w:rPr>
        <w:t>/2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учебном году показали стабильно высокий объем участия. Количество участников Всероссийской олимпиады школьников </w:t>
      </w:r>
      <w:r w:rsidR="00513E89" w:rsidRPr="0014005B">
        <w:rPr>
          <w:rFonts w:hAnsi="Times New Roman" w:cs="Times New Roman"/>
          <w:sz w:val="24"/>
          <w:szCs w:val="24"/>
          <w:lang w:val="ru-RU"/>
        </w:rPr>
        <w:t>осталось прежним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7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9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процентов обучающихся Школы</w:t>
      </w:r>
      <w:r w:rsidR="00513E89" w:rsidRPr="0014005B">
        <w:rPr>
          <w:rFonts w:hAnsi="Times New Roman" w:cs="Times New Roman"/>
          <w:sz w:val="24"/>
          <w:szCs w:val="24"/>
          <w:lang w:val="ru-RU"/>
        </w:rPr>
        <w:t>, как и в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202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3</w:t>
      </w:r>
      <w:r w:rsidRPr="0014005B">
        <w:rPr>
          <w:rFonts w:hAnsi="Times New Roman" w:cs="Times New Roman"/>
          <w:sz w:val="24"/>
          <w:szCs w:val="24"/>
          <w:lang w:val="ru-RU"/>
        </w:rPr>
        <w:t>/2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году </w:t>
      </w:r>
      <w:r w:rsidR="00513E89" w:rsidRPr="0014005B">
        <w:rPr>
          <w:rFonts w:hAnsi="Times New Roman" w:cs="Times New Roman"/>
          <w:sz w:val="24"/>
          <w:szCs w:val="24"/>
          <w:lang w:val="ru-RU"/>
        </w:rPr>
        <w:t>.</w:t>
      </w:r>
    </w:p>
    <w:p w14:paraId="3E781C2B" w14:textId="317BCA64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bookmarkStart w:id="7" w:name="_Toc163057492"/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Осень 202</w:t>
      </w:r>
      <w:r w:rsidR="00482667" w:rsidRPr="0014005B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 xml:space="preserve">года, ВсОШ. </w:t>
      </w:r>
      <w:r w:rsidRPr="0014005B">
        <w:rPr>
          <w:rFonts w:hAnsi="Times New Roman" w:cs="Times New Roman"/>
          <w:sz w:val="24"/>
          <w:szCs w:val="24"/>
          <w:lang w:val="ru-RU"/>
        </w:rPr>
        <w:t>В 202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>/2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6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году в рамках ВсОШ прошли школьный и муниципальный этапы. Сравнивая результаты двух этапов с результатами аналогичных этапов, которые прошли осенью 202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года, можно сделать вывод, что количественные показатели не изменились, а качественные – стали выше на 5 процентов.</w:t>
      </w:r>
    </w:p>
    <w:p w14:paraId="20DD74EA" w14:textId="47983755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 xml:space="preserve"> 2025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14:paraId="3C985094" w14:textId="184E0ADA" w:rsidR="00A3568C" w:rsidRPr="0014005B" w:rsidRDefault="00EE0D1B" w:rsidP="00600C08">
      <w:pPr>
        <w:pStyle w:val="1"/>
        <w:jc w:val="center"/>
        <w:rPr>
          <w:color w:val="auto"/>
          <w:lang w:val="ru-RU"/>
        </w:rPr>
      </w:pPr>
      <w:r w:rsidRPr="0014005B">
        <w:rPr>
          <w:color w:val="auto"/>
        </w:rPr>
        <w:t>VI</w:t>
      </w:r>
      <w:r w:rsidRPr="0014005B">
        <w:rPr>
          <w:color w:val="auto"/>
          <w:lang w:val="ru-RU"/>
        </w:rPr>
        <w:t xml:space="preserve">. </w:t>
      </w:r>
      <w:r w:rsidR="00C66C68" w:rsidRPr="0014005B">
        <w:rPr>
          <w:color w:val="auto"/>
          <w:lang w:val="ru-RU"/>
        </w:rPr>
        <w:t>Востребованность выпускников</w:t>
      </w:r>
      <w:bookmarkEnd w:id="7"/>
    </w:p>
    <w:p w14:paraId="3A581D3A" w14:textId="7B9E9D0D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2</w:t>
      </w:r>
      <w:r w:rsidR="00F31E2A" w:rsidRPr="0014005B">
        <w:rPr>
          <w:rFonts w:hAnsi="Times New Roman" w:cs="Times New Roman"/>
          <w:b/>
          <w:bCs/>
          <w:sz w:val="24"/>
          <w:szCs w:val="24"/>
          <w:lang w:val="ru-RU"/>
        </w:rPr>
        <w:t>0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3"/>
        <w:gridCol w:w="542"/>
        <w:gridCol w:w="806"/>
        <w:gridCol w:w="806"/>
        <w:gridCol w:w="1514"/>
        <w:gridCol w:w="542"/>
        <w:gridCol w:w="931"/>
        <w:gridCol w:w="1514"/>
        <w:gridCol w:w="995"/>
        <w:gridCol w:w="764"/>
      </w:tblGrid>
      <w:tr w:rsidR="0014005B" w:rsidRPr="0014005B" w14:paraId="6DBE09E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5FD47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28A60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348D5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Средняя школа</w:t>
            </w:r>
          </w:p>
        </w:tc>
      </w:tr>
      <w:tr w:rsidR="0014005B" w:rsidRPr="0014005B" w14:paraId="3864AB7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F3DA3" w14:textId="77777777" w:rsidR="00A3568C" w:rsidRPr="0014005B" w:rsidRDefault="00A3568C" w:rsidP="00600C08">
            <w:pPr>
              <w:ind w:left="75" w:right="75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C51C8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A4F01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5C20B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1C9F5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D8B0E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C63C4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C1B36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CCB9F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C66E9" w14:textId="77777777" w:rsidR="00A3568C" w:rsidRPr="0014005B" w:rsidRDefault="00EE0D1B" w:rsidP="00600C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14005B" w:rsidRPr="0014005B" w14:paraId="4E7CAD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2141A" w14:textId="3567FD21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9DB33" w14:textId="7166BE44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AFE61" w14:textId="0D9E2A65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DBAAF" w14:textId="07CD298E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FB78C" w14:textId="64BFDD4A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145F5" w14:textId="2F993C45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5A882" w14:textId="24A9FB7C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E81A2" w14:textId="28218469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FE7D0" w14:textId="28E18B1C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CE6BE" w14:textId="6FA2784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4005B" w:rsidRPr="0014005B" w14:paraId="34A2ED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03900" w14:textId="46ED2418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779A3" w14:textId="128E8091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22461" w14:textId="7FE6F7F7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A5FA0" w14:textId="5AC3AEE6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3546B" w14:textId="20198440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A6ECE" w14:textId="0DF344CC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997D2" w14:textId="48A30CC4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23BF8" w14:textId="322DA00F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3430F" w14:textId="1B6225A9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03F23" w14:textId="1F4B7F71" w:rsidR="00D65B70" w:rsidRPr="0014005B" w:rsidRDefault="00D65B70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4005B" w:rsidRPr="0014005B" w14:paraId="71238F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A00B3" w14:textId="7B00DD19" w:rsidR="00D65B70" w:rsidRPr="0014005B" w:rsidRDefault="00D65B70" w:rsidP="00600C08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9B809" w14:textId="6A504D44" w:rsidR="00D65B70" w:rsidRPr="0014005B" w:rsidRDefault="00F93678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5DF0D" w14:textId="577D0DD4" w:rsidR="00D65B70" w:rsidRPr="0014005B" w:rsidRDefault="00F93678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ACEE3" w14:textId="738875AC" w:rsidR="00D65B70" w:rsidRPr="0014005B" w:rsidRDefault="00F93678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FBA26" w14:textId="55174AC2" w:rsidR="00D65B70" w:rsidRPr="0014005B" w:rsidRDefault="00F93678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51BEC" w14:textId="799BD74E" w:rsidR="00D65B70" w:rsidRPr="0014005B" w:rsidRDefault="00F93678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CF797" w14:textId="6A9FBB94" w:rsidR="00D65B70" w:rsidRPr="0014005B" w:rsidRDefault="00F93678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320F1" w14:textId="0CEBFA81" w:rsidR="00D65B70" w:rsidRPr="0014005B" w:rsidRDefault="00F93678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38329" w14:textId="53F5E341" w:rsidR="00D65B70" w:rsidRPr="0014005B" w:rsidRDefault="00F93678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B8BEC" w14:textId="1B1C1DE4" w:rsidR="00D65B70" w:rsidRPr="0014005B" w:rsidRDefault="00F93678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4005B" w:rsidRPr="0014005B" w14:paraId="479F3A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55D4D" w14:textId="4299C88C" w:rsidR="00482667" w:rsidRPr="0014005B" w:rsidRDefault="00482667" w:rsidP="00600C08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8F6F1" w14:textId="7ACAA1DF" w:rsidR="00482667" w:rsidRPr="0014005B" w:rsidRDefault="00482667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63638" w14:textId="77777777" w:rsidR="00482667" w:rsidRPr="0014005B" w:rsidRDefault="00482667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AF32C" w14:textId="77777777" w:rsidR="00482667" w:rsidRPr="0014005B" w:rsidRDefault="00482667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FC795" w14:textId="77777777" w:rsidR="00482667" w:rsidRPr="0014005B" w:rsidRDefault="00482667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88ED8" w14:textId="77777777" w:rsidR="00482667" w:rsidRPr="0014005B" w:rsidRDefault="00482667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CEE15" w14:textId="77777777" w:rsidR="00482667" w:rsidRPr="0014005B" w:rsidRDefault="00482667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6478A" w14:textId="77777777" w:rsidR="00482667" w:rsidRPr="0014005B" w:rsidRDefault="00482667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33D8B" w14:textId="77777777" w:rsidR="00482667" w:rsidRPr="0014005B" w:rsidRDefault="00482667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CD11D" w14:textId="77777777" w:rsidR="00482667" w:rsidRPr="0014005B" w:rsidRDefault="00482667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A63A6F8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bookmarkStart w:id="8" w:name="_Toc163057493"/>
      <w:r w:rsidRPr="0014005B">
        <w:rPr>
          <w:rFonts w:hAnsi="Times New Roman" w:cs="Times New Roman"/>
          <w:sz w:val="24"/>
          <w:szCs w:val="24"/>
          <w:lang w:val="ru-RU"/>
        </w:rPr>
        <w:t>В 2024 году 98 процентов выпускников 4-х классов перешли в 5-й класс школы. По сравнению с 2023 годом количество выпускников, которые перешли на следующий уровень образования, увеличилось на 10 процентов.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образования.</w:t>
      </w:r>
    </w:p>
    <w:p w14:paraId="0C096A96" w14:textId="77777777" w:rsidR="00D65B70" w:rsidRPr="0014005B" w:rsidRDefault="00D65B7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В 2024 году уменьшилось число выпускников 9-го класса, которые продолжили обучение в других общеобразовательных организациях региона. Это связано с тем, что </w:t>
      </w: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в школе с 2020 года осуществляется профильное обучение, которое высоко востребовано обучающимися. Количество выпускников, поступающих в вузы, стабильно по сравнению с общим количеством выпускников 11-го класса.</w:t>
      </w:r>
    </w:p>
    <w:p w14:paraId="478A5553" w14:textId="0ECE233B" w:rsidR="00A3568C" w:rsidRPr="0014005B" w:rsidRDefault="00EE0D1B" w:rsidP="00600C08">
      <w:pPr>
        <w:pStyle w:val="1"/>
        <w:jc w:val="center"/>
        <w:rPr>
          <w:color w:val="auto"/>
          <w:lang w:val="ru-RU"/>
        </w:rPr>
      </w:pPr>
      <w:r w:rsidRPr="0014005B">
        <w:rPr>
          <w:color w:val="auto"/>
        </w:rPr>
        <w:t>VII</w:t>
      </w:r>
      <w:r w:rsidRPr="0014005B">
        <w:rPr>
          <w:color w:val="auto"/>
          <w:lang w:val="ru-RU"/>
        </w:rPr>
        <w:t xml:space="preserve">. </w:t>
      </w:r>
      <w:r w:rsidR="00C66C68" w:rsidRPr="0014005B">
        <w:rPr>
          <w:color w:val="auto"/>
          <w:lang w:val="ru-RU"/>
        </w:rPr>
        <w:t>Функционирование</w:t>
      </w:r>
      <w:r w:rsidRPr="0014005B">
        <w:rPr>
          <w:color w:val="auto"/>
        </w:rPr>
        <w:t> </w:t>
      </w:r>
      <w:r w:rsidR="00C66C68" w:rsidRPr="0014005B">
        <w:rPr>
          <w:color w:val="auto"/>
          <w:lang w:val="ru-RU"/>
        </w:rPr>
        <w:t>внутренней системы оценки качества образования</w:t>
      </w:r>
      <w:bookmarkEnd w:id="8"/>
    </w:p>
    <w:p w14:paraId="20F83269" w14:textId="79D674DD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Деятельность по оценке качества образования в </w:t>
      </w:r>
      <w:r w:rsidR="003170F8" w:rsidRPr="0014005B">
        <w:rPr>
          <w:rFonts w:hAnsi="Times New Roman" w:cs="Times New Roman"/>
          <w:sz w:val="24"/>
          <w:szCs w:val="24"/>
          <w:lang w:val="ru-RU"/>
        </w:rPr>
        <w:t>ЧОУ «Гете-Шуле»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в 202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>/2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и 202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>/2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6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учебные годы.</w:t>
      </w:r>
    </w:p>
    <w:p w14:paraId="6CB2B724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14:paraId="1F28C77B" w14:textId="77777777" w:rsidR="00A3568C" w:rsidRPr="0014005B" w:rsidRDefault="00EE0D1B" w:rsidP="00600C0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организации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14:paraId="7A7986A2" w14:textId="77777777" w:rsidR="00A3568C" w:rsidRPr="0014005B" w:rsidRDefault="00EE0D1B" w:rsidP="00600C08">
      <w:pPr>
        <w:numPr>
          <w:ilvl w:val="0"/>
          <w:numId w:val="7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14:paraId="232EE399" w14:textId="0F3CDEA3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Основными направлениями и целями оценочной деятельности в </w:t>
      </w:r>
      <w:r w:rsidR="003170F8" w:rsidRPr="0014005B">
        <w:rPr>
          <w:rFonts w:hAnsi="Times New Roman" w:cs="Times New Roman"/>
          <w:sz w:val="24"/>
          <w:szCs w:val="24"/>
          <w:lang w:val="ru-RU"/>
        </w:rPr>
        <w:t xml:space="preserve">ЧОУ «Гете-Шуле» </w:t>
      </w:r>
      <w:r w:rsidRPr="0014005B">
        <w:rPr>
          <w:rFonts w:hAnsi="Times New Roman" w:cs="Times New Roman"/>
          <w:sz w:val="24"/>
          <w:szCs w:val="24"/>
          <w:lang w:val="ru-RU"/>
        </w:rPr>
        <w:t>являются:</w:t>
      </w:r>
    </w:p>
    <w:p w14:paraId="58DE2A0A" w14:textId="77777777" w:rsidR="00A3568C" w:rsidRPr="0014005B" w:rsidRDefault="00EE0D1B" w:rsidP="00600C0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5DFFAA15" w14:textId="77777777" w:rsidR="00A3568C" w:rsidRPr="0014005B" w:rsidRDefault="00EE0D1B" w:rsidP="00600C0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14:paraId="342CC969" w14:textId="77777777" w:rsidR="00A3568C" w:rsidRPr="0014005B" w:rsidRDefault="00EE0D1B" w:rsidP="00600C08">
      <w:pPr>
        <w:numPr>
          <w:ilvl w:val="0"/>
          <w:numId w:val="8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35379C8F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14:paraId="317DE481" w14:textId="77777777" w:rsidR="00A3568C" w:rsidRPr="0014005B" w:rsidRDefault="00EE0D1B" w:rsidP="00600C0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личностные результаты;</w:t>
      </w:r>
    </w:p>
    <w:p w14:paraId="45B3F870" w14:textId="77777777" w:rsidR="00A3568C" w:rsidRPr="0014005B" w:rsidRDefault="00EE0D1B" w:rsidP="00600C0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метапредметные результаты;</w:t>
      </w:r>
    </w:p>
    <w:p w14:paraId="244EB6C8" w14:textId="77777777" w:rsidR="00A3568C" w:rsidRPr="0014005B" w:rsidRDefault="00EE0D1B" w:rsidP="00600C0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предметные результаты;</w:t>
      </w:r>
    </w:p>
    <w:p w14:paraId="7AC6E52E" w14:textId="77777777" w:rsidR="00A3568C" w:rsidRPr="0014005B" w:rsidRDefault="00EE0D1B" w:rsidP="00600C0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14:paraId="3B52FD56" w14:textId="77777777" w:rsidR="00A3568C" w:rsidRPr="0014005B" w:rsidRDefault="00EE0D1B" w:rsidP="00600C08">
      <w:pPr>
        <w:numPr>
          <w:ilvl w:val="0"/>
          <w:numId w:val="9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14:paraId="79CDAE2C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14:paraId="629FB755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Содержание процедуры оценки качества условий образовательной деятельности включает в себя:</w:t>
      </w:r>
    </w:p>
    <w:p w14:paraId="244920B5" w14:textId="77777777" w:rsidR="00A3568C" w:rsidRPr="0014005B" w:rsidRDefault="00EE0D1B" w:rsidP="00600C08">
      <w:pPr>
        <w:numPr>
          <w:ilvl w:val="0"/>
          <w:numId w:val="10"/>
        </w:numPr>
        <w:tabs>
          <w:tab w:val="clear" w:pos="720"/>
        </w:tabs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14:paraId="247877A7" w14:textId="77777777" w:rsidR="00A3568C" w:rsidRPr="0014005B" w:rsidRDefault="00EE0D1B" w:rsidP="00600C08">
      <w:pPr>
        <w:numPr>
          <w:ilvl w:val="0"/>
          <w:numId w:val="10"/>
        </w:numPr>
        <w:tabs>
          <w:tab w:val="clear" w:pos="720"/>
        </w:tabs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14:paraId="3C93087A" w14:textId="77777777" w:rsidR="00A3568C" w:rsidRPr="0014005B" w:rsidRDefault="00EE0D1B" w:rsidP="00600C08">
      <w:pPr>
        <w:numPr>
          <w:ilvl w:val="0"/>
          <w:numId w:val="10"/>
        </w:numPr>
        <w:tabs>
          <w:tab w:val="clear" w:pos="720"/>
        </w:tabs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14:paraId="6FB8FCBF" w14:textId="77777777" w:rsidR="00A3568C" w:rsidRPr="0014005B" w:rsidRDefault="00EE0D1B" w:rsidP="00600C08">
      <w:pPr>
        <w:numPr>
          <w:ilvl w:val="0"/>
          <w:numId w:val="10"/>
        </w:numPr>
        <w:tabs>
          <w:tab w:val="clear" w:pos="720"/>
        </w:tabs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обеспеченность методической и учебной литературой;</w:t>
      </w:r>
    </w:p>
    <w:p w14:paraId="26C50FB8" w14:textId="77777777" w:rsidR="00A3568C" w:rsidRPr="0014005B" w:rsidRDefault="00EE0D1B" w:rsidP="00600C08">
      <w:pPr>
        <w:numPr>
          <w:ilvl w:val="0"/>
          <w:numId w:val="10"/>
        </w:numPr>
        <w:tabs>
          <w:tab w:val="clear" w:pos="720"/>
        </w:tabs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14:paraId="70F8C1B5" w14:textId="77777777" w:rsidR="00A3568C" w:rsidRPr="0014005B" w:rsidRDefault="00EE0D1B" w:rsidP="00600C08">
      <w:pPr>
        <w:numPr>
          <w:ilvl w:val="0"/>
          <w:numId w:val="10"/>
        </w:numPr>
        <w:tabs>
          <w:tab w:val="clear" w:pos="720"/>
        </w:tabs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14:paraId="122C41FB" w14:textId="77777777" w:rsidR="00A3568C" w:rsidRPr="0014005B" w:rsidRDefault="00EE0D1B" w:rsidP="00600C08">
      <w:pPr>
        <w:numPr>
          <w:ilvl w:val="0"/>
          <w:numId w:val="10"/>
        </w:numPr>
        <w:tabs>
          <w:tab w:val="clear" w:pos="720"/>
        </w:tabs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14:paraId="46EBEC29" w14:textId="77777777" w:rsidR="00A3568C" w:rsidRPr="0014005B" w:rsidRDefault="00EE0D1B" w:rsidP="00600C08">
      <w:pPr>
        <w:numPr>
          <w:ilvl w:val="0"/>
          <w:numId w:val="10"/>
        </w:numPr>
        <w:tabs>
          <w:tab w:val="clear" w:pos="720"/>
        </w:tabs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использование социальной сферы микрорайона и города.</w:t>
      </w:r>
    </w:p>
    <w:p w14:paraId="63CFC0A7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14:paraId="16C9A3D9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14:paraId="509F814A" w14:textId="5C9BA442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 w:rsidR="003170F8" w:rsidRPr="0014005B">
        <w:rPr>
          <w:rFonts w:hAnsi="Times New Roman" w:cs="Times New Roman"/>
          <w:sz w:val="24"/>
          <w:szCs w:val="24"/>
          <w:lang w:val="ru-RU"/>
        </w:rPr>
        <w:t>о</w:t>
      </w:r>
      <w:r w:rsidRPr="0014005B">
        <w:rPr>
          <w:rFonts w:hAnsi="Times New Roman" w:cs="Times New Roman"/>
          <w:sz w:val="24"/>
          <w:szCs w:val="24"/>
        </w:rPr>
        <w:t> </w:t>
      </w:r>
      <w:r w:rsidR="003170F8" w:rsidRPr="0014005B">
        <w:rPr>
          <w:rFonts w:hAnsi="Times New Roman" w:cs="Times New Roman"/>
          <w:sz w:val="24"/>
          <w:szCs w:val="24"/>
          <w:lang w:val="ru-RU"/>
        </w:rPr>
        <w:t>анкетирование</w:t>
      </w:r>
      <w:r w:rsidRPr="0014005B">
        <w:rPr>
          <w:rFonts w:hAnsi="Times New Roman" w:cs="Times New Roman"/>
          <w:sz w:val="24"/>
          <w:szCs w:val="24"/>
          <w:lang w:val="ru-RU"/>
        </w:rPr>
        <w:t>, в котором принял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участие</w:t>
      </w:r>
      <w:r w:rsidR="003170F8" w:rsidRPr="0014005B">
        <w:rPr>
          <w:rFonts w:hAnsi="Times New Roman" w:cs="Times New Roman"/>
          <w:sz w:val="24"/>
          <w:szCs w:val="24"/>
          <w:lang w:val="ru-RU"/>
        </w:rPr>
        <w:t xml:space="preserve"> более 7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1</w:t>
      </w:r>
      <w:r w:rsidR="003170F8" w:rsidRPr="0014005B">
        <w:rPr>
          <w:rFonts w:hAnsi="Times New Roman" w:cs="Times New Roman"/>
          <w:sz w:val="24"/>
          <w:szCs w:val="24"/>
          <w:lang w:val="ru-RU"/>
        </w:rPr>
        <w:t>% родителей учащихся.</w:t>
      </w:r>
    </w:p>
    <w:p w14:paraId="122FDC56" w14:textId="4C15387C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Метод исследования: анкетный опрос. Сроки проведения анкетирования: сентябрь 202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года.</w:t>
      </w:r>
    </w:p>
    <w:p w14:paraId="51248AA9" w14:textId="77777777" w:rsidR="00A3568C" w:rsidRPr="0014005B" w:rsidRDefault="00EE0D1B" w:rsidP="00600C08">
      <w:pPr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Результаты исследования представлены ниже:</w:t>
      </w:r>
    </w:p>
    <w:p w14:paraId="01E850D0" w14:textId="4A23439A" w:rsidR="00A3568C" w:rsidRPr="0014005B" w:rsidRDefault="00EE0D1B" w:rsidP="00600C0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Качество образовательного процесса – 8</w:t>
      </w:r>
      <w:r w:rsidR="00EC5BE0" w:rsidRPr="0014005B">
        <w:rPr>
          <w:rFonts w:hAnsi="Times New Roman" w:cs="Times New Roman"/>
          <w:sz w:val="24"/>
          <w:szCs w:val="24"/>
          <w:lang w:val="ru-RU"/>
        </w:rPr>
        <w:t>6</w:t>
      </w:r>
      <w:r w:rsidR="003170F8" w:rsidRPr="0014005B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4005B">
        <w:rPr>
          <w:rFonts w:hAnsi="Times New Roman" w:cs="Times New Roman"/>
          <w:sz w:val="24"/>
          <w:szCs w:val="24"/>
          <w:lang w:val="ru-RU"/>
        </w:rPr>
        <w:t>процентов.</w:t>
      </w:r>
    </w:p>
    <w:p w14:paraId="4870DFC1" w14:textId="03A4ED51" w:rsidR="00A3568C" w:rsidRPr="0014005B" w:rsidRDefault="00EE0D1B" w:rsidP="00600C0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Условия и оснащенность ОО – </w:t>
      </w:r>
      <w:r w:rsidR="00EC5BE0" w:rsidRPr="0014005B">
        <w:rPr>
          <w:rFonts w:hAnsi="Times New Roman" w:cs="Times New Roman"/>
          <w:sz w:val="24"/>
          <w:szCs w:val="24"/>
          <w:lang w:val="ru-RU"/>
        </w:rPr>
        <w:t>77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процент</w:t>
      </w:r>
      <w:r w:rsidR="003170F8" w:rsidRPr="0014005B">
        <w:rPr>
          <w:rFonts w:hAnsi="Times New Roman" w:cs="Times New Roman"/>
          <w:sz w:val="24"/>
          <w:szCs w:val="24"/>
          <w:lang w:val="ru-RU"/>
        </w:rPr>
        <w:t>ов</w:t>
      </w:r>
      <w:r w:rsidRPr="0014005B">
        <w:rPr>
          <w:rFonts w:hAnsi="Times New Roman" w:cs="Times New Roman"/>
          <w:sz w:val="24"/>
          <w:szCs w:val="24"/>
          <w:lang w:val="ru-RU"/>
        </w:rPr>
        <w:t>.</w:t>
      </w:r>
    </w:p>
    <w:p w14:paraId="2D44BEB1" w14:textId="6813DEF5" w:rsidR="00A3568C" w:rsidRPr="0014005B" w:rsidRDefault="00EE0D1B" w:rsidP="00600C0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Психологический комфорт в ОО – 9</w:t>
      </w:r>
      <w:r w:rsidR="00EC5BE0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процент</w:t>
      </w:r>
      <w:r w:rsidR="00EC5BE0" w:rsidRPr="0014005B">
        <w:rPr>
          <w:rFonts w:hAnsi="Times New Roman" w:cs="Times New Roman"/>
          <w:sz w:val="24"/>
          <w:szCs w:val="24"/>
          <w:lang w:val="ru-RU"/>
        </w:rPr>
        <w:t>ов</w:t>
      </w:r>
      <w:r w:rsidRPr="0014005B">
        <w:rPr>
          <w:rFonts w:hAnsi="Times New Roman" w:cs="Times New Roman"/>
          <w:sz w:val="24"/>
          <w:szCs w:val="24"/>
          <w:lang w:val="ru-RU"/>
        </w:rPr>
        <w:t>.</w:t>
      </w:r>
    </w:p>
    <w:p w14:paraId="41545309" w14:textId="623E468E" w:rsidR="00A3568C" w:rsidRPr="0014005B" w:rsidRDefault="00EE0D1B" w:rsidP="00600C08">
      <w:pPr>
        <w:numPr>
          <w:ilvl w:val="0"/>
          <w:numId w:val="11"/>
        </w:numPr>
        <w:ind w:left="780" w:right="180"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Деятельность администрации – 8</w:t>
      </w:r>
      <w:r w:rsidR="00EC5BE0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 xml:space="preserve"> процент</w:t>
      </w:r>
      <w:r w:rsidR="00EC5BE0" w:rsidRPr="0014005B">
        <w:rPr>
          <w:rFonts w:hAnsi="Times New Roman" w:cs="Times New Roman"/>
          <w:sz w:val="24"/>
          <w:szCs w:val="24"/>
          <w:lang w:val="ru-RU"/>
        </w:rPr>
        <w:t>ов</w:t>
      </w:r>
      <w:r w:rsidRPr="0014005B">
        <w:rPr>
          <w:rFonts w:hAnsi="Times New Roman" w:cs="Times New Roman"/>
          <w:sz w:val="24"/>
          <w:szCs w:val="24"/>
        </w:rPr>
        <w:t>.</w:t>
      </w:r>
    </w:p>
    <w:p w14:paraId="0139D906" w14:textId="115547E4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Общие результаты по итогам оценки уровня удовлетворенности родителей представлены в гистограмме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ниже.</w:t>
      </w:r>
    </w:p>
    <w:p w14:paraId="0FB39E38" w14:textId="645FD94C" w:rsidR="003170F8" w:rsidRPr="0014005B" w:rsidRDefault="003170F8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4C201C30" wp14:editId="677FEC4E">
            <wp:extent cx="4306186" cy="2286000"/>
            <wp:effectExtent l="0" t="0" r="1841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9DA700" w14:textId="066D3EDF" w:rsidR="00A3568C" w:rsidRPr="0014005B" w:rsidRDefault="00EE0D1B" w:rsidP="00600C08">
      <w:pPr>
        <w:pStyle w:val="1"/>
        <w:jc w:val="center"/>
        <w:rPr>
          <w:color w:val="auto"/>
          <w:lang w:val="ru-RU"/>
        </w:rPr>
      </w:pPr>
      <w:bookmarkStart w:id="9" w:name="_Toc163057494"/>
      <w:r w:rsidRPr="0014005B">
        <w:rPr>
          <w:color w:val="auto"/>
        </w:rPr>
        <w:t>VIII</w:t>
      </w:r>
      <w:r w:rsidRPr="0014005B">
        <w:rPr>
          <w:color w:val="auto"/>
          <w:lang w:val="ru-RU"/>
        </w:rPr>
        <w:t xml:space="preserve">. </w:t>
      </w:r>
      <w:r w:rsidR="00C66C68" w:rsidRPr="0014005B">
        <w:rPr>
          <w:color w:val="auto"/>
          <w:lang w:val="ru-RU"/>
        </w:rPr>
        <w:t>Качество кадрового обеспечения</w:t>
      </w:r>
      <w:bookmarkEnd w:id="9"/>
    </w:p>
    <w:p w14:paraId="461C5AB1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14:paraId="48D01686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Основные принципы кадровой политики направлены:</w:t>
      </w:r>
    </w:p>
    <w:p w14:paraId="71FCE925" w14:textId="77777777" w:rsidR="00A3568C" w:rsidRPr="0014005B" w:rsidRDefault="00EE0D1B" w:rsidP="00600C0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на сохранение, укрепление и развитие кадрового потенциала;</w:t>
      </w:r>
    </w:p>
    <w:p w14:paraId="0E8921D0" w14:textId="77777777" w:rsidR="00A3568C" w:rsidRPr="0014005B" w:rsidRDefault="00EE0D1B" w:rsidP="00600C0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14:paraId="3DE2D54C" w14:textId="77777777" w:rsidR="00A3568C" w:rsidRPr="0014005B" w:rsidRDefault="00EE0D1B" w:rsidP="00600C08">
      <w:pPr>
        <w:numPr>
          <w:ilvl w:val="0"/>
          <w:numId w:val="12"/>
        </w:numPr>
        <w:ind w:left="780" w:right="180"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повышение уровня квалификации персонала.</w:t>
      </w:r>
    </w:p>
    <w:p w14:paraId="421D88F2" w14:textId="095F8948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На период самообследования в школе работают </w:t>
      </w:r>
      <w:r w:rsidR="00AE1B5D" w:rsidRPr="0014005B">
        <w:rPr>
          <w:rFonts w:hAnsi="Times New Roman" w:cs="Times New Roman"/>
          <w:sz w:val="24"/>
          <w:szCs w:val="24"/>
          <w:lang w:val="ru-RU"/>
        </w:rPr>
        <w:t>38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педагог</w:t>
      </w:r>
      <w:r w:rsidR="00AE1B5D" w:rsidRPr="0014005B">
        <w:rPr>
          <w:rFonts w:hAnsi="Times New Roman" w:cs="Times New Roman"/>
          <w:sz w:val="24"/>
          <w:szCs w:val="24"/>
          <w:lang w:val="ru-RU"/>
        </w:rPr>
        <w:t>ов</w:t>
      </w:r>
      <w:r w:rsidR="00FB33F5" w:rsidRPr="0014005B">
        <w:rPr>
          <w:rFonts w:hAnsi="Times New Roman" w:cs="Times New Roman"/>
          <w:sz w:val="24"/>
          <w:szCs w:val="24"/>
          <w:lang w:val="ru-RU"/>
        </w:rPr>
        <w:t>. Все из них имеют высшее образование.</w:t>
      </w:r>
    </w:p>
    <w:p w14:paraId="08A86671" w14:textId="77777777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Цифровые компетенции учителей и умение работать с ЭОР, ЦОР и ДОТ</w:t>
      </w:r>
    </w:p>
    <w:p w14:paraId="3F6EC4E8" w14:textId="77777777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 1 сентября 2024 года школа проводит электронное и дистанционное обучение по новым Правилам применения электронного обучения (постановление Правительства от 11.10.2023 № 1678). В связи с этим проанализирована готовность педагогов к использованию ЭОР и ДОТ в образовательном процессе.</w:t>
      </w:r>
    </w:p>
    <w:p w14:paraId="1784D98A" w14:textId="77777777" w:rsidR="00EC5BE0" w:rsidRPr="0014005B" w:rsidRDefault="00EC5BE0" w:rsidP="00600C08">
      <w:pPr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По результатам профессиональной диагностики педагоги школы имеют следующие уровни цифровых компетенций, необходимых для реализации ООП с помощью </w:t>
      </w:r>
      <w:r w:rsidRPr="0014005B">
        <w:rPr>
          <w:rFonts w:hAnsi="Times New Roman" w:cs="Times New Roman"/>
          <w:sz w:val="24"/>
          <w:szCs w:val="24"/>
        </w:rPr>
        <w:t>ЭОР и ДОТ:</w:t>
      </w:r>
    </w:p>
    <w:p w14:paraId="5E9A5421" w14:textId="77777777" w:rsidR="00EC5BE0" w:rsidRPr="0014005B" w:rsidRDefault="00EC5BE0" w:rsidP="00600C0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базовый – 40 процентов;</w:t>
      </w:r>
    </w:p>
    <w:p w14:paraId="619A5D63" w14:textId="77777777" w:rsidR="00EC5BE0" w:rsidRPr="0014005B" w:rsidRDefault="00EC5BE0" w:rsidP="00600C0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повышенный – 40 процентов;</w:t>
      </w:r>
    </w:p>
    <w:p w14:paraId="79FD9247" w14:textId="77777777" w:rsidR="00EC5BE0" w:rsidRPr="0014005B" w:rsidRDefault="00EC5BE0" w:rsidP="00600C08">
      <w:pPr>
        <w:numPr>
          <w:ilvl w:val="0"/>
          <w:numId w:val="39"/>
        </w:numPr>
        <w:ind w:left="780" w:right="180"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высокий – 20 процентов.</w:t>
      </w:r>
    </w:p>
    <w:p w14:paraId="0FE19C8A" w14:textId="520B0050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Общий уровень компетентности педагогов в области применения ЭОР и ДОТ вырос по сравнению с 202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годом на 15%.</w:t>
      </w:r>
    </w:p>
    <w:p w14:paraId="31223718" w14:textId="2DF23E34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В 202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все педагоги школы прошли повышение квалификации по дополнительным профессиональным программам, направленным на формирование и развитие цифровых компетенций и навыков работы с ЭОР и ДОТ</w:t>
      </w:r>
    </w:p>
    <w:p w14:paraId="5158EC5A" w14:textId="77777777" w:rsidR="00EC5BE0" w:rsidRPr="0014005B" w:rsidRDefault="00EC5BE0" w:rsidP="00600C0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Оценка кадрового потенциала школы</w:t>
      </w:r>
    </w:p>
    <w:p w14:paraId="5B701408" w14:textId="2A672E3E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202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анализ занятий урочной и внеурочной деятельности, показал, что 20 процентов педагогов начальной, 15 процентов – основной, 10 процентов – средней школы и 10 процентов педагогов дополнительного образования нуждались в совершенствовании ИКТ-компетенций, а более 24 процентов всех учителей считали, что им не хватает компетенций для реализации обновленных ФГОС и ФОП.</w:t>
      </w:r>
    </w:p>
    <w:p w14:paraId="0EC641A8" w14:textId="74FF7934" w:rsidR="00A3568C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Аналогичное исследование в 202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показало, что за год данные значительно улучшились: 13 процентов педагогов начальной, 6 процентов – основной, 5 процентов – средней школы и 5 процентов педагогов дополнительного образования нуждаются в совершенствовании ИКТ-компетенций, и только 5 процентов всех учителей считают, что им не хватает компетенций для реализации обновленных ФГОС и ФОП. При этом стоит отметить, что среди 5 процентов учителей, испытывающих трудности в работе по обновленным ФГОС и ФОП, – вновь поступившие </w:t>
      </w:r>
      <w:r w:rsidR="00EE0D1B" w:rsidRPr="0014005B">
        <w:rPr>
          <w:rFonts w:hAnsi="Times New Roman" w:cs="Times New Roman"/>
          <w:sz w:val="24"/>
          <w:szCs w:val="24"/>
          <w:lang w:val="ru-RU"/>
        </w:rPr>
        <w:t xml:space="preserve">на работу в </w:t>
      </w:r>
      <w:r w:rsidR="00FB33F5" w:rsidRPr="0014005B">
        <w:rPr>
          <w:rFonts w:hAnsi="Times New Roman" w:cs="Times New Roman"/>
          <w:sz w:val="24"/>
          <w:szCs w:val="24"/>
          <w:lang w:val="ru-RU"/>
        </w:rPr>
        <w:t>ЧОУ «Гете-Шуле»</w:t>
      </w:r>
      <w:r w:rsidR="00EE0D1B" w:rsidRPr="0014005B">
        <w:rPr>
          <w:rFonts w:hAnsi="Times New Roman" w:cs="Times New Roman"/>
          <w:sz w:val="24"/>
          <w:szCs w:val="24"/>
          <w:lang w:val="ru-RU"/>
        </w:rPr>
        <w:t xml:space="preserve"> с 1 сентября 202</w:t>
      </w:r>
      <w:r w:rsidRPr="0014005B">
        <w:rPr>
          <w:rFonts w:hAnsi="Times New Roman" w:cs="Times New Roman"/>
          <w:sz w:val="24"/>
          <w:szCs w:val="24"/>
          <w:lang w:val="ru-RU"/>
        </w:rPr>
        <w:t>4</w:t>
      </w:r>
      <w:r w:rsidR="00EE0D1B" w:rsidRPr="0014005B">
        <w:rPr>
          <w:rFonts w:hAnsi="Times New Roman" w:cs="Times New Roman"/>
          <w:sz w:val="24"/>
          <w:szCs w:val="24"/>
          <w:lang w:val="ru-RU"/>
        </w:rPr>
        <w:t xml:space="preserve"> года.</w:t>
      </w:r>
    </w:p>
    <w:p w14:paraId="69618194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обновленных ФГОС и ФОП, совершенствованию ИКТ-компетенций.</w:t>
      </w:r>
    </w:p>
    <w:p w14:paraId="2614190E" w14:textId="23F32B4E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100 процентов понимают значимость применения такого формата заданий, 80 процентов педагогов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</w:t>
      </w:r>
      <w:r w:rsidR="001B583F" w:rsidRPr="0014005B">
        <w:rPr>
          <w:rFonts w:hAnsi="Times New Roman" w:cs="Times New Roman"/>
          <w:sz w:val="24"/>
          <w:szCs w:val="24"/>
          <w:lang w:val="ru-RU"/>
        </w:rPr>
        <w:t xml:space="preserve">ЧОУ «Гете-Шуле» </w:t>
      </w:r>
      <w:r w:rsidRPr="0014005B">
        <w:rPr>
          <w:rFonts w:hAnsi="Times New Roman" w:cs="Times New Roman"/>
          <w:sz w:val="24"/>
          <w:szCs w:val="24"/>
          <w:lang w:val="ru-RU"/>
        </w:rPr>
        <w:t>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</w:t>
      </w:r>
      <w:r w:rsidR="001B583F" w:rsidRPr="0014005B">
        <w:rPr>
          <w:rFonts w:hAnsi="Times New Roman" w:cs="Times New Roman"/>
          <w:sz w:val="24"/>
          <w:szCs w:val="24"/>
          <w:lang w:val="ru-RU"/>
        </w:rPr>
        <w:t>.</w:t>
      </w:r>
    </w:p>
    <w:p w14:paraId="08CA17AA" w14:textId="672AE5E2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Анализ кадрового потенциала </w:t>
      </w:r>
      <w:r w:rsidR="001B583F" w:rsidRPr="0014005B">
        <w:rPr>
          <w:rFonts w:hAnsi="Times New Roman" w:cs="Times New Roman"/>
          <w:sz w:val="24"/>
          <w:szCs w:val="24"/>
          <w:lang w:val="ru-RU"/>
        </w:rPr>
        <w:t xml:space="preserve">ЧОУ «Гете-Шуле» </w:t>
      </w:r>
      <w:r w:rsidRPr="0014005B">
        <w:rPr>
          <w:rFonts w:hAnsi="Times New Roman" w:cs="Times New Roman"/>
          <w:sz w:val="24"/>
          <w:szCs w:val="24"/>
          <w:lang w:val="ru-RU"/>
        </w:rPr>
        <w:t>внедрения требований обновленного ФГОС СОО в части обеспечения углубленного изучения учебных предметов и профильного обучения показывает, что 10 процентов педагогов не имеют опыта преподавания предметов на углубленном уровне в рамках среднего общего образования.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СОО, развитии системы наставничества и работы в парах.</w:t>
      </w:r>
    </w:p>
    <w:p w14:paraId="654EF735" w14:textId="73C20868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 xml:space="preserve">С целью реализации ФОП в план непрерывного профессионального образования педагогических и управленческих кадров в </w:t>
      </w:r>
      <w:r w:rsidR="001B583F" w:rsidRPr="0014005B">
        <w:rPr>
          <w:rFonts w:hAnsi="Times New Roman" w:cs="Times New Roman"/>
          <w:sz w:val="24"/>
          <w:szCs w:val="24"/>
          <w:lang w:val="ru-RU"/>
        </w:rPr>
        <w:t xml:space="preserve">ЧОУ «Гете-Шуле» </w:t>
      </w:r>
      <w:r w:rsidRPr="0014005B">
        <w:rPr>
          <w:rFonts w:hAnsi="Times New Roman" w:cs="Times New Roman"/>
          <w:sz w:val="24"/>
          <w:szCs w:val="24"/>
          <w:lang w:val="ru-RU"/>
        </w:rPr>
        <w:t>в 2023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школе.</w:t>
      </w:r>
    </w:p>
    <w:p w14:paraId="0C3E8FC9" w14:textId="0393D73B" w:rsidR="00A3568C" w:rsidRPr="0014005B" w:rsidRDefault="00EE0D1B" w:rsidP="00600C0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</w:rPr>
        <w:t>IX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 xml:space="preserve">. </w:t>
      </w:r>
      <w:r w:rsidR="00C66C68" w:rsidRPr="0014005B">
        <w:rPr>
          <w:rFonts w:hAnsi="Times New Roman" w:cs="Times New Roman"/>
          <w:b/>
          <w:bCs/>
          <w:sz w:val="24"/>
          <w:szCs w:val="24"/>
          <w:lang w:val="ru-RU"/>
        </w:rPr>
        <w:t>Качество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="00C66C68" w:rsidRPr="0014005B">
        <w:rPr>
          <w:rFonts w:hAnsi="Times New Roman" w:cs="Times New Roman"/>
          <w:b/>
          <w:bCs/>
          <w:sz w:val="24"/>
          <w:szCs w:val="24"/>
          <w:lang w:val="ru-RU"/>
        </w:rPr>
        <w:t>учебно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="00C66C68" w:rsidRPr="0014005B">
        <w:rPr>
          <w:rFonts w:hAnsi="Times New Roman" w:cs="Times New Roman"/>
          <w:b/>
          <w:bCs/>
          <w:sz w:val="24"/>
          <w:szCs w:val="24"/>
          <w:lang w:val="ru-RU"/>
        </w:rPr>
        <w:t>методического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="00C66C68" w:rsidRPr="0014005B">
        <w:rPr>
          <w:rFonts w:hAnsi="Times New Roman" w:cs="Times New Roman"/>
          <w:b/>
          <w:bCs/>
          <w:sz w:val="24"/>
          <w:szCs w:val="24"/>
          <w:lang w:val="ru-RU"/>
        </w:rPr>
        <w:t>обеспечения</w:t>
      </w:r>
    </w:p>
    <w:p w14:paraId="2BE2B79F" w14:textId="77777777" w:rsidR="000654F7" w:rsidRPr="0014005B" w:rsidRDefault="000654F7" w:rsidP="000654F7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 марта 2026 года действует обновленная редакция Требований к структуре официального сайта образовательной организации (приказ Рособрнадзора от 03.07.2025 № 1353). Скорректировали наполнение подразделов «Основные сведения», «Образование» и «Педагогический состав», а также формулировку для ссылки на ФГОС.</w:t>
      </w:r>
    </w:p>
    <w:p w14:paraId="3064671F" w14:textId="0A5A93E4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К 1 сентября 202</w:t>
      </w:r>
      <w:r w:rsidR="000654F7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года школьный сайт был приведен в соответствие с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требованиями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приказа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14:paraId="1C06BC2D" w14:textId="77777777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Подразделы школьного сайта соответствуют подразделам, указанным в приказе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14:paraId="496DD786" w14:textId="77777777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подразделах «Основные сведения», «Структура и органы управления образовательной организацией», «Документы», «Образовательные стандарты и требования», «Материально-техническое обеспечение и оснащенность образовательного процесса», «Платные образовательные услуги», «Финансово-хозяйственная деятельность», «Вакантные места для приема (перевода) обучающихся», «Доступная среда», «Международное сотрудничество», «Организация питания в образовательной организации» информация опубликована в полном объеме.</w:t>
      </w:r>
    </w:p>
    <w:p w14:paraId="15F20CF8" w14:textId="45C73E45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На сайте опубликована информация о порядке и условиях проведения ГИА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в соответствии с требованиями п. 28 Порядка ГИА-9, п. 46 Порядка ГИА-11.</w:t>
      </w:r>
    </w:p>
    <w:p w14:paraId="08C96143" w14:textId="30A4EF21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На сайте резмещена информация о приеме в школу в соответствии с п. 16, 25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Порядка приема в школу.</w:t>
      </w:r>
    </w:p>
    <w:p w14:paraId="58904107" w14:textId="6B96B7DB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Анализ применения ЭСО в 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Ч</w:t>
      </w:r>
      <w:r w:rsidRPr="0014005B">
        <w:rPr>
          <w:rFonts w:hAnsi="Times New Roman" w:cs="Times New Roman"/>
          <w:sz w:val="24"/>
          <w:szCs w:val="24"/>
          <w:lang w:val="ru-RU"/>
        </w:rPr>
        <w:t>ОУ «</w:t>
      </w:r>
      <w:r w:rsidR="00482667" w:rsidRPr="0014005B">
        <w:rPr>
          <w:rFonts w:hAnsi="Times New Roman" w:cs="Times New Roman"/>
          <w:sz w:val="24"/>
          <w:szCs w:val="24"/>
          <w:lang w:val="ru-RU"/>
        </w:rPr>
        <w:t>Гет-Шуле</w:t>
      </w:r>
      <w:r w:rsidRPr="0014005B">
        <w:rPr>
          <w:rFonts w:hAnsi="Times New Roman" w:cs="Times New Roman"/>
          <w:sz w:val="24"/>
          <w:szCs w:val="24"/>
          <w:lang w:val="ru-RU"/>
        </w:rPr>
        <w:t>» при реализации ООП показывает, педагоги школы применяют в образовательной деятельности ЭОР и ЭСО с учетом СП 2.4.3648–20.</w:t>
      </w:r>
    </w:p>
    <w:p w14:paraId="34D4CAD2" w14:textId="77777777" w:rsidR="00126DD8" w:rsidRPr="0014005B" w:rsidRDefault="00126DD8" w:rsidP="00600C08">
      <w:pPr>
        <w:rPr>
          <w:rFonts w:hAnsi="Times New Roman" w:cs="Times New Roman"/>
          <w:sz w:val="24"/>
          <w:szCs w:val="24"/>
          <w:lang w:val="ru-RU"/>
        </w:rPr>
      </w:pPr>
    </w:p>
    <w:p w14:paraId="29393436" w14:textId="7B06DF16" w:rsidR="00A3568C" w:rsidRPr="0014005B" w:rsidRDefault="00C66C68" w:rsidP="00600C08">
      <w:pPr>
        <w:pStyle w:val="1"/>
        <w:jc w:val="center"/>
        <w:rPr>
          <w:color w:val="auto"/>
          <w:lang w:val="ru-RU"/>
        </w:rPr>
      </w:pPr>
      <w:bookmarkStart w:id="10" w:name="_Toc163057495"/>
      <w:r w:rsidRPr="0014005B">
        <w:rPr>
          <w:color w:val="auto"/>
          <w:lang w:val="ru-RU"/>
        </w:rPr>
        <w:t>Качество</w:t>
      </w:r>
      <w:r w:rsidR="00EE0D1B" w:rsidRPr="0014005B">
        <w:rPr>
          <w:color w:val="auto"/>
        </w:rPr>
        <w:t> </w:t>
      </w:r>
      <w:r w:rsidRPr="0014005B">
        <w:rPr>
          <w:color w:val="auto"/>
          <w:lang w:val="ru-RU"/>
        </w:rPr>
        <w:t>библиотечно-информационного обеспечения</w:t>
      </w:r>
      <w:bookmarkEnd w:id="10"/>
    </w:p>
    <w:p w14:paraId="1294CDAB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Общая характеристика:</w:t>
      </w:r>
    </w:p>
    <w:p w14:paraId="71A2C89F" w14:textId="54E609D6" w:rsidR="00A3568C" w:rsidRPr="0014005B" w:rsidRDefault="00EE0D1B" w:rsidP="00600C0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 xml:space="preserve">объем библиотечного фонда – </w:t>
      </w:r>
      <w:r w:rsidR="00F21DD4" w:rsidRPr="0014005B">
        <w:rPr>
          <w:rFonts w:hAnsi="Times New Roman" w:cs="Times New Roman"/>
          <w:sz w:val="24"/>
          <w:szCs w:val="24"/>
          <w:lang w:val="ru-RU"/>
        </w:rPr>
        <w:t>44</w:t>
      </w:r>
      <w:r w:rsidR="00A25D76" w:rsidRPr="0014005B">
        <w:rPr>
          <w:rFonts w:hAnsi="Times New Roman" w:cs="Times New Roman"/>
          <w:sz w:val="24"/>
          <w:szCs w:val="24"/>
          <w:lang w:val="ru-RU"/>
        </w:rPr>
        <w:t>57</w:t>
      </w:r>
      <w:r w:rsidRPr="0014005B">
        <w:rPr>
          <w:rFonts w:hAnsi="Times New Roman" w:cs="Times New Roman"/>
          <w:sz w:val="24"/>
          <w:szCs w:val="24"/>
        </w:rPr>
        <w:t xml:space="preserve"> единиц;</w:t>
      </w:r>
    </w:p>
    <w:p w14:paraId="0CF7821D" w14:textId="77777777" w:rsidR="00A3568C" w:rsidRPr="0014005B" w:rsidRDefault="00EE0D1B" w:rsidP="00600C0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книгообеспеченность – 100 процентов;</w:t>
      </w:r>
    </w:p>
    <w:p w14:paraId="0E4739E0" w14:textId="05D988C1" w:rsidR="00A3568C" w:rsidRPr="0014005B" w:rsidRDefault="00EE0D1B" w:rsidP="00600C0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 xml:space="preserve">обращаемость – </w:t>
      </w:r>
      <w:r w:rsidR="00A25D76" w:rsidRPr="0014005B">
        <w:rPr>
          <w:rFonts w:hAnsi="Times New Roman" w:cs="Times New Roman"/>
          <w:sz w:val="24"/>
          <w:szCs w:val="24"/>
          <w:lang w:val="ru-RU"/>
        </w:rPr>
        <w:t xml:space="preserve">1360 </w:t>
      </w:r>
      <w:r w:rsidRPr="0014005B">
        <w:rPr>
          <w:rFonts w:hAnsi="Times New Roman" w:cs="Times New Roman"/>
          <w:sz w:val="24"/>
          <w:szCs w:val="24"/>
        </w:rPr>
        <w:t>единиц в год;</w:t>
      </w:r>
    </w:p>
    <w:p w14:paraId="5D8407B6" w14:textId="2FEBAF69" w:rsidR="00A3568C" w:rsidRPr="0014005B" w:rsidRDefault="00EE0D1B" w:rsidP="00600C08">
      <w:pPr>
        <w:numPr>
          <w:ilvl w:val="0"/>
          <w:numId w:val="16"/>
        </w:numPr>
        <w:ind w:left="780" w:right="180"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lastRenderedPageBreak/>
        <w:t xml:space="preserve">объем учебного фонда – </w:t>
      </w:r>
      <w:r w:rsidR="00A25D76" w:rsidRPr="0014005B">
        <w:rPr>
          <w:rFonts w:hAnsi="Times New Roman" w:cs="Times New Roman"/>
          <w:sz w:val="24"/>
          <w:szCs w:val="24"/>
          <w:lang w:val="ru-RU"/>
        </w:rPr>
        <w:t>3367</w:t>
      </w:r>
      <w:r w:rsidRPr="0014005B">
        <w:rPr>
          <w:rFonts w:hAnsi="Times New Roman" w:cs="Times New Roman"/>
          <w:sz w:val="24"/>
          <w:szCs w:val="24"/>
        </w:rPr>
        <w:t xml:space="preserve"> единиц.</w:t>
      </w:r>
    </w:p>
    <w:p w14:paraId="2D28B9F1" w14:textId="2B763C6C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Фонд библиотеки формируется за счет </w:t>
      </w:r>
      <w:r w:rsidR="00F21DD4" w:rsidRPr="0014005B">
        <w:rPr>
          <w:rFonts w:hAnsi="Times New Roman" w:cs="Times New Roman"/>
          <w:sz w:val="24"/>
          <w:szCs w:val="24"/>
          <w:lang w:val="ru-RU"/>
        </w:rPr>
        <w:t>частных средств школы</w:t>
      </w:r>
      <w:r w:rsidRPr="0014005B">
        <w:rPr>
          <w:rFonts w:hAnsi="Times New Roman" w:cs="Times New Roman"/>
          <w:sz w:val="24"/>
          <w:szCs w:val="24"/>
          <w:lang w:val="ru-RU"/>
        </w:rPr>
        <w:t>.</w:t>
      </w:r>
    </w:p>
    <w:p w14:paraId="6275B420" w14:textId="77777777" w:rsidR="00126DD8" w:rsidRPr="0014005B" w:rsidRDefault="00126DD8" w:rsidP="00600C08">
      <w:pPr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0E7230D0" w14:textId="73A088FB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Таблица 2</w:t>
      </w:r>
      <w:r w:rsidR="00F31E2A" w:rsidRPr="0014005B">
        <w:rPr>
          <w:rFonts w:hAnsi="Times New Roman" w:cs="Times New Roman"/>
          <w:b/>
          <w:bCs/>
          <w:sz w:val="24"/>
          <w:szCs w:val="24"/>
          <w:lang w:val="ru-RU"/>
        </w:rPr>
        <w:t>1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3"/>
        <w:gridCol w:w="1925"/>
        <w:gridCol w:w="2843"/>
        <w:gridCol w:w="4016"/>
      </w:tblGrid>
      <w:tr w:rsidR="0014005B" w:rsidRPr="0014005B" w14:paraId="5534C8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7625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5A2F0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8B584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86B30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14005B" w:rsidRPr="0014005B" w14:paraId="7D809E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D5104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9E3BD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2A8F9" w14:textId="27BE0488" w:rsidR="00A3568C" w:rsidRPr="0014005B" w:rsidRDefault="00A25D76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3367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90DBA" w14:textId="380778D4" w:rsidR="00A3568C" w:rsidRPr="0014005B" w:rsidRDefault="00A25D76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3120</w:t>
            </w:r>
          </w:p>
        </w:tc>
      </w:tr>
      <w:tr w:rsidR="0014005B" w:rsidRPr="0014005B" w14:paraId="60B824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94C0D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773F3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81A54" w14:textId="1FC2C9F8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</w:t>
            </w:r>
            <w:r w:rsidR="00F21DD4" w:rsidRPr="0014005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A25D76" w:rsidRPr="0014005B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6D578" w14:textId="2A943E39" w:rsidR="00A3568C" w:rsidRPr="0014005B" w:rsidRDefault="00A25D76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124</w:t>
            </w:r>
          </w:p>
        </w:tc>
      </w:tr>
      <w:tr w:rsidR="0014005B" w:rsidRPr="0014005B" w14:paraId="793EF8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F5022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1DC81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50486" w14:textId="0E59088B" w:rsidR="00A3568C" w:rsidRPr="0014005B" w:rsidRDefault="00F21DD4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="00A25D76" w:rsidRPr="0014005B">
              <w:rPr>
                <w:rFonts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B6358" w14:textId="7F5C0869" w:rsidR="00A3568C" w:rsidRPr="0014005B" w:rsidRDefault="00A25D76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531</w:t>
            </w:r>
          </w:p>
        </w:tc>
      </w:tr>
    </w:tbl>
    <w:p w14:paraId="64D1DF9F" w14:textId="6CA6CFBE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Фонд библиотеки соответствует требованиям ФГОС. В</w:t>
      </w:r>
      <w:r w:rsidR="00E63566" w:rsidRPr="0014005B">
        <w:rPr>
          <w:rFonts w:hAnsi="Times New Roman" w:cs="Times New Roman"/>
          <w:sz w:val="24"/>
          <w:szCs w:val="24"/>
          <w:lang w:val="ru-RU"/>
        </w:rPr>
        <w:t xml:space="preserve"> 2024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году все учебники фонда соответствовали федеральному перечню, утвержденному приказ Минпросвещения от 21.09.2022 № 858. В конце 2024 года организовага работа по переходу на новый ФПУ, который утвердили в 2024 году (приказ Минпросвещения от 05.11.2024 № 769).</w:t>
      </w:r>
    </w:p>
    <w:p w14:paraId="2B4EFCA8" w14:textId="186D37CC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течение</w:t>
      </w:r>
      <w:r w:rsidR="00E63566" w:rsidRPr="0014005B">
        <w:rPr>
          <w:rFonts w:hAnsi="Times New Roman" w:cs="Times New Roman"/>
          <w:sz w:val="24"/>
          <w:szCs w:val="24"/>
          <w:lang w:val="ru-RU"/>
        </w:rPr>
        <w:t xml:space="preserve"> 2024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года администрация Школы пополнила фонд электронных учебников</w:t>
      </w:r>
      <w:r w:rsidR="00570B4E" w:rsidRPr="0014005B">
        <w:rPr>
          <w:rFonts w:hAnsi="Times New Roman" w:cs="Times New Roman"/>
          <w:sz w:val="24"/>
          <w:szCs w:val="24"/>
          <w:lang w:val="ru-RU"/>
        </w:rPr>
        <w:t>.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Это позволило удовлетворить потребность в таких изданиях.</w:t>
      </w:r>
    </w:p>
    <w:p w14:paraId="4AC0E5BC" w14:textId="19AE231E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Проведена ревизия библиотечного фонда. Подготовлен перспективный перечень учебников, которые школе необходимо закупить до сентября 202</w:t>
      </w:r>
      <w:r w:rsidR="00126DD8" w:rsidRPr="0014005B">
        <w:rPr>
          <w:rFonts w:hAnsi="Times New Roman" w:cs="Times New Roman"/>
          <w:sz w:val="24"/>
          <w:szCs w:val="24"/>
          <w:lang w:val="ru-RU"/>
        </w:rPr>
        <w:t>6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года. Также составлен список пособий, которые нужно будет списать до даты.</w:t>
      </w:r>
    </w:p>
    <w:p w14:paraId="5A1F648C" w14:textId="77777777" w:rsidR="00EC5BE0" w:rsidRPr="0014005B" w:rsidRDefault="00EC5BE0" w:rsidP="00600C0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Контроль</w:t>
      </w:r>
      <w:r w:rsidRPr="0014005B">
        <w:rPr>
          <w:rFonts w:hAnsi="Times New Roman" w:cs="Times New Roman"/>
          <w:b/>
          <w:bCs/>
          <w:sz w:val="24"/>
          <w:szCs w:val="24"/>
        </w:rPr>
        <w:t> </w:t>
      </w:r>
      <w:r w:rsidRPr="0014005B">
        <w:rPr>
          <w:rFonts w:hAnsi="Times New Roman" w:cs="Times New Roman"/>
          <w:b/>
          <w:bCs/>
          <w:sz w:val="24"/>
          <w:szCs w:val="24"/>
          <w:lang w:val="ru-RU"/>
        </w:rPr>
        <w:t>библиотечного фонда на наличие книг из ФСЭМ</w:t>
      </w:r>
    </w:p>
    <w:p w14:paraId="016137C3" w14:textId="77777777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школьной библиотеке организована и ведется планомерная работа по выявлению и изъятию книг, включенных в Федеральный перечень экстремистских материалов (ФСЭМ):</w:t>
      </w:r>
    </w:p>
    <w:p w14:paraId="09A4F2B5" w14:textId="77777777" w:rsidR="00EC5BE0" w:rsidRPr="0014005B" w:rsidRDefault="00EC5BE0" w:rsidP="00600C08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организован контроль библиотечного фонда на наличие книг из ФСЭМ;</w:t>
      </w:r>
    </w:p>
    <w:p w14:paraId="17FFCC72" w14:textId="77777777" w:rsidR="00EC5BE0" w:rsidRPr="0014005B" w:rsidRDefault="00EC5BE0" w:rsidP="00600C08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проверки проводятся систематически;</w:t>
      </w:r>
    </w:p>
    <w:p w14:paraId="4B52E35A" w14:textId="77777777" w:rsidR="00EC5BE0" w:rsidRPr="0014005B" w:rsidRDefault="00EC5BE0" w:rsidP="00600C08">
      <w:pPr>
        <w:numPr>
          <w:ilvl w:val="0"/>
          <w:numId w:val="40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документация ведется в соответствии с положением о школьной библиотеке.</w:t>
      </w:r>
    </w:p>
    <w:p w14:paraId="45E8E327" w14:textId="77777777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Проверка фонда на предмет наличия в нем документов, включенных в ФСЭМ, проводится:</w:t>
      </w:r>
    </w:p>
    <w:p w14:paraId="125F1D19" w14:textId="77777777" w:rsidR="00EC5BE0" w:rsidRPr="0014005B" w:rsidRDefault="00EC5BE0" w:rsidP="00600C0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при поступлении новых документов в фонд;</w:t>
      </w:r>
    </w:p>
    <w:p w14:paraId="65EBF7F6" w14:textId="77777777" w:rsidR="00EC5BE0" w:rsidRPr="0014005B" w:rsidRDefault="00EC5BE0" w:rsidP="00600C08">
      <w:pPr>
        <w:numPr>
          <w:ilvl w:val="0"/>
          <w:numId w:val="41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систематически – один раза в три месяца – путем сверки ФСЭМ со справочно-библиографическим аппаратом фонда библиотеки.</w:t>
      </w:r>
    </w:p>
    <w:p w14:paraId="289474D5" w14:textId="4885E52E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школе ведется работа</w:t>
      </w:r>
      <w:r w:rsidR="00126DD8" w:rsidRPr="0014005B">
        <w:rPr>
          <w:rFonts w:hAnsi="Times New Roman" w:cs="Times New Roman"/>
          <w:sz w:val="24"/>
          <w:szCs w:val="24"/>
          <w:lang w:val="ru-RU"/>
        </w:rPr>
        <w:t xml:space="preserve"> по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сверке библиотечного фонда с Федеральным списком экстремистских материалов, выявлению, изъятию и уничтожению экстремистских материалов.</w:t>
      </w:r>
    </w:p>
    <w:p w14:paraId="6252C866" w14:textId="15485A3F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Сотрудники школы ежеквартально осуществляет проверку библиотечного фонда образовательной организации на предмет наличия в нем документов, включенных в ФСЭМ, путем сверки ФСЭМ со справочно-библиографическим аппаратом фонда.</w:t>
      </w:r>
    </w:p>
    <w:p w14:paraId="6DA9C1CB" w14:textId="4F8AB889" w:rsidR="00EC5BE0" w:rsidRPr="0014005B" w:rsidRDefault="00EC5BE0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 xml:space="preserve">Технический специалист ежемесячно проводит проверку школьных компьютеров на предмет наличия экстремистских материалов и блокировки запрещенного контента. </w:t>
      </w:r>
    </w:p>
    <w:p w14:paraId="247C84D4" w14:textId="77777777" w:rsidR="00EC5BE0" w:rsidRPr="0014005B" w:rsidRDefault="00EC5BE0" w:rsidP="00600C08">
      <w:pPr>
        <w:rPr>
          <w:rFonts w:hAnsi="Times New Roman" w:cs="Times New Roman"/>
          <w:sz w:val="24"/>
          <w:szCs w:val="24"/>
        </w:rPr>
      </w:pPr>
      <w:r w:rsidRPr="0014005B">
        <w:rPr>
          <w:rFonts w:hAnsi="Times New Roman" w:cs="Times New Roman"/>
          <w:sz w:val="24"/>
          <w:szCs w:val="24"/>
        </w:rPr>
        <w:t>в школьной библиотеке отсутствуют:</w:t>
      </w:r>
    </w:p>
    <w:p w14:paraId="58008B10" w14:textId="77777777" w:rsidR="00EC5BE0" w:rsidRPr="0014005B" w:rsidRDefault="00EC5BE0" w:rsidP="00600C0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бумажные носители информации, включенные в ФСЭМ;</w:t>
      </w:r>
    </w:p>
    <w:p w14:paraId="27E3BAAF" w14:textId="77777777" w:rsidR="00EC5BE0" w:rsidRPr="0014005B" w:rsidRDefault="00EC5BE0" w:rsidP="00600C0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бумажные носители (книг, журналов и пр.), содержащие высказывания, в которых негативно оценивается человек или группа лиц по признакам национальности, происхождения. Также не обнаружены текстовые источники побудительного характера, призывающие к враждебным действиям одну группу лиц по отношению к другой группе лиц, выделенных по признакам национальности или вероисповедания;</w:t>
      </w:r>
    </w:p>
    <w:p w14:paraId="667D8531" w14:textId="77777777" w:rsidR="00EC5BE0" w:rsidRPr="0014005B" w:rsidRDefault="00EC5BE0" w:rsidP="00600C0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материалы экстремистского характера, представленные в виде аудио — видеофайлов (песни, интервью, лекции и пр.), размещенные в сети Интернет, а также на каких-либо сторонних носителях (флэш - карты, внешние жесткие диски, СИ, </w:t>
      </w:r>
      <w:r w:rsidRPr="0014005B">
        <w:rPr>
          <w:rFonts w:hAnsi="Times New Roman" w:cs="Times New Roman"/>
          <w:sz w:val="24"/>
          <w:szCs w:val="24"/>
        </w:rPr>
        <w:t>USB</w:t>
      </w:r>
      <w:r w:rsidRPr="0014005B">
        <w:rPr>
          <w:rFonts w:hAnsi="Times New Roman" w:cs="Times New Roman"/>
          <w:sz w:val="24"/>
          <w:szCs w:val="24"/>
          <w:lang w:val="ru-RU"/>
        </w:rPr>
        <w:t>-диски);</w:t>
      </w:r>
    </w:p>
    <w:p w14:paraId="786B9CC9" w14:textId="77777777" w:rsidR="00EC5BE0" w:rsidRPr="0014005B" w:rsidRDefault="00EC5BE0" w:rsidP="00600C08">
      <w:pPr>
        <w:numPr>
          <w:ilvl w:val="0"/>
          <w:numId w:val="4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материалы экстремистского характера, представленные в виде графического изображения (рисунки, графика, фотографии, изображения с текстом).</w:t>
      </w:r>
    </w:p>
    <w:p w14:paraId="103F7068" w14:textId="75A4CC0E" w:rsidR="00A3568C" w:rsidRPr="0014005B" w:rsidRDefault="00EE0D1B" w:rsidP="00600C08">
      <w:pPr>
        <w:pStyle w:val="1"/>
        <w:jc w:val="center"/>
        <w:rPr>
          <w:color w:val="auto"/>
          <w:lang w:val="ru-RU"/>
        </w:rPr>
      </w:pPr>
      <w:bookmarkStart w:id="11" w:name="_Toc163057496"/>
      <w:r w:rsidRPr="0014005B">
        <w:rPr>
          <w:color w:val="auto"/>
        </w:rPr>
        <w:t>XI</w:t>
      </w:r>
      <w:r w:rsidRPr="0014005B">
        <w:rPr>
          <w:color w:val="auto"/>
          <w:lang w:val="ru-RU"/>
        </w:rPr>
        <w:t xml:space="preserve">. </w:t>
      </w:r>
      <w:r w:rsidR="00C66C68" w:rsidRPr="0014005B">
        <w:rPr>
          <w:color w:val="auto"/>
          <w:lang w:val="ru-RU"/>
        </w:rPr>
        <w:t>Материально-техническая</w:t>
      </w:r>
      <w:r w:rsidRPr="0014005B">
        <w:rPr>
          <w:color w:val="auto"/>
        </w:rPr>
        <w:t> </w:t>
      </w:r>
      <w:r w:rsidR="00C66C68" w:rsidRPr="0014005B">
        <w:rPr>
          <w:color w:val="auto"/>
          <w:lang w:val="ru-RU"/>
        </w:rPr>
        <w:t>база</w:t>
      </w:r>
      <w:bookmarkEnd w:id="11"/>
    </w:p>
    <w:p w14:paraId="6CC8022C" w14:textId="463C5ABD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="00995741" w:rsidRPr="0014005B">
        <w:rPr>
          <w:rFonts w:hAnsi="Times New Roman" w:cs="Times New Roman"/>
          <w:sz w:val="24"/>
          <w:szCs w:val="24"/>
          <w:lang w:val="ru-RU"/>
        </w:rPr>
        <w:t>11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учебных кабинет</w:t>
      </w:r>
      <w:r w:rsidR="00995741" w:rsidRPr="0014005B">
        <w:rPr>
          <w:rFonts w:hAnsi="Times New Roman" w:cs="Times New Roman"/>
          <w:sz w:val="24"/>
          <w:szCs w:val="24"/>
          <w:lang w:val="ru-RU"/>
        </w:rPr>
        <w:t>ов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, </w:t>
      </w:r>
      <w:r w:rsidR="00995741" w:rsidRPr="0014005B">
        <w:rPr>
          <w:rFonts w:hAnsi="Times New Roman" w:cs="Times New Roman"/>
          <w:sz w:val="24"/>
          <w:szCs w:val="24"/>
          <w:lang w:val="ru-RU"/>
        </w:rPr>
        <w:t>1</w:t>
      </w:r>
      <w:r w:rsidRPr="0014005B">
        <w:rPr>
          <w:rFonts w:hAnsi="Times New Roman" w:cs="Times New Roman"/>
          <w:sz w:val="24"/>
          <w:szCs w:val="24"/>
          <w:lang w:val="ru-RU"/>
        </w:rPr>
        <w:t>1 из них оснащен</w:t>
      </w:r>
      <w:r w:rsidR="009860DA" w:rsidRPr="0014005B">
        <w:rPr>
          <w:rFonts w:hAnsi="Times New Roman" w:cs="Times New Roman"/>
          <w:sz w:val="24"/>
          <w:szCs w:val="24"/>
          <w:lang w:val="ru-RU"/>
        </w:rPr>
        <w:t>ы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современной мультимедийной техникой</w:t>
      </w:r>
      <w:r w:rsidR="00995741" w:rsidRPr="0014005B">
        <w:rPr>
          <w:rFonts w:hAnsi="Times New Roman" w:cs="Times New Roman"/>
          <w:sz w:val="24"/>
          <w:szCs w:val="24"/>
          <w:lang w:val="ru-RU"/>
        </w:rPr>
        <w:t>.</w:t>
      </w:r>
    </w:p>
    <w:p w14:paraId="0653C908" w14:textId="4968C0F7" w:rsidR="00A3568C" w:rsidRPr="0014005B" w:rsidRDefault="00995741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На втором этаже здания оборудован актовый зал. На первом этажа располагается столовая. На территории школы предусмотрена площадка для игр.</w:t>
      </w:r>
    </w:p>
    <w:p w14:paraId="7B0BF91E" w14:textId="52BFA37D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</w:t>
      </w:r>
    </w:p>
    <w:p w14:paraId="1560EA37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14:paraId="4205EC43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14:paraId="7845AD97" w14:textId="3744BBDF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Для обеспечения охраны труда в кабинетах есть инструкции, журналы инструктажа.</w:t>
      </w:r>
    </w:p>
    <w:p w14:paraId="24215F3C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Все кабинеты оснащены специализированной мебелью и системами хранения в соответствии с перечнем, утвержденном приказом Минпросвещения от 06.09.2022 № 804.</w:t>
      </w:r>
    </w:p>
    <w:p w14:paraId="2B33F2DA" w14:textId="6EA3A0BA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Все кабинеты оснащены следующими техническими, электронными и демонстрационно-наглядными средствами обучения: персональный компьютер, проектор.</w:t>
      </w:r>
    </w:p>
    <w:p w14:paraId="02F8538A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Размещение и хранение учебного оборудования во всех кабинетах удовлетворительное.</w:t>
      </w:r>
    </w:p>
    <w:p w14:paraId="0BA98D68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14:paraId="02A29213" w14:textId="4880A12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Анализ данных, полученных в результате опроса педагогов на конец 202</w:t>
      </w:r>
      <w:r w:rsidR="009860DA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года, показывает положительную динамику в сравнении с 202</w:t>
      </w:r>
      <w:r w:rsidR="009860DA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годом по следующим позициям:</w:t>
      </w:r>
    </w:p>
    <w:p w14:paraId="391AB8BD" w14:textId="070AA8DB" w:rsidR="00A8191A" w:rsidRPr="0014005B" w:rsidRDefault="00A8191A" w:rsidP="00600C08">
      <w:pPr>
        <w:numPr>
          <w:ilvl w:val="0"/>
          <w:numId w:val="17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материально-техническое оснащение ЧОУ «Гете-Шуле»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 процентов в отличие от прежних </w:t>
      </w:r>
      <w:r w:rsidR="00E63566" w:rsidRPr="0014005B">
        <w:rPr>
          <w:rFonts w:hAnsi="Times New Roman" w:cs="Times New Roman"/>
          <w:sz w:val="24"/>
          <w:szCs w:val="24"/>
          <w:lang w:val="ru-RU"/>
        </w:rPr>
        <w:t>7</w:t>
      </w:r>
      <w:r w:rsidRPr="0014005B">
        <w:rPr>
          <w:rFonts w:hAnsi="Times New Roman" w:cs="Times New Roman"/>
          <w:sz w:val="24"/>
          <w:szCs w:val="24"/>
          <w:lang w:val="ru-RU"/>
        </w:rPr>
        <w:t>5 процентов;</w:t>
      </w:r>
    </w:p>
    <w:p w14:paraId="6B357BC8" w14:textId="77909CE6" w:rsidR="00995741" w:rsidRPr="0014005B" w:rsidRDefault="00EE0D1B" w:rsidP="00600C08">
      <w:pPr>
        <w:numPr>
          <w:ilvl w:val="0"/>
          <w:numId w:val="17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качественно изменилась оснащенность классов – 93 процента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(вместо </w:t>
      </w:r>
      <w:r w:rsidR="00E63566" w:rsidRPr="0014005B">
        <w:rPr>
          <w:rFonts w:hAnsi="Times New Roman" w:cs="Times New Roman"/>
          <w:sz w:val="24"/>
          <w:szCs w:val="24"/>
          <w:lang w:val="ru-RU"/>
        </w:rPr>
        <w:t>7</w:t>
      </w:r>
      <w:r w:rsidRPr="0014005B">
        <w:rPr>
          <w:rFonts w:hAnsi="Times New Roman" w:cs="Times New Roman"/>
          <w:sz w:val="24"/>
          <w:szCs w:val="24"/>
          <w:lang w:val="ru-RU"/>
        </w:rPr>
        <w:t>5% в 202</w:t>
      </w:r>
      <w:r w:rsidR="00476BB3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году) оснащены лабораторно-технологическим оборудованием в соответствии с перечнем, утвержденным приказом Минпросвещения от 06.09.2022 № 804, 100 процентов кабинетов (вместо 85% в 202</w:t>
      </w:r>
      <w:r w:rsidR="00476BB3" w:rsidRPr="0014005B">
        <w:rPr>
          <w:rFonts w:hAnsi="Times New Roman" w:cs="Times New Roman"/>
          <w:sz w:val="24"/>
          <w:szCs w:val="24"/>
          <w:lang w:val="ru-RU"/>
        </w:rPr>
        <w:t>4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году) оснащены техническими, электронными и демонстрационно-наглядными средствами обучения: персональный компьютер, проектор</w:t>
      </w:r>
      <w:r w:rsidR="00995741" w:rsidRPr="0014005B">
        <w:rPr>
          <w:rFonts w:hAnsi="Times New Roman" w:cs="Times New Roman"/>
          <w:sz w:val="24"/>
          <w:szCs w:val="24"/>
          <w:lang w:val="ru-RU"/>
        </w:rPr>
        <w:t>.</w:t>
      </w:r>
    </w:p>
    <w:p w14:paraId="3611B7E2" w14:textId="48A5953E" w:rsidR="00A3568C" w:rsidRPr="0014005B" w:rsidRDefault="00EE0D1B" w:rsidP="00600C08">
      <w:pPr>
        <w:ind w:right="180"/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</w:t>
      </w:r>
      <w:r w:rsidR="00995741" w:rsidRPr="0014005B">
        <w:rPr>
          <w:rFonts w:hAnsi="Times New Roman" w:cs="Times New Roman"/>
          <w:sz w:val="24"/>
          <w:szCs w:val="24"/>
          <w:lang w:val="ru-RU"/>
        </w:rPr>
        <w:t xml:space="preserve">ЧОУ «Гете-Шуле» </w:t>
      </w:r>
      <w:r w:rsidRPr="0014005B">
        <w:rPr>
          <w:rFonts w:hAnsi="Times New Roman" w:cs="Times New Roman"/>
          <w:sz w:val="24"/>
          <w:szCs w:val="24"/>
          <w:lang w:val="ru-RU"/>
        </w:rPr>
        <w:t>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14:paraId="60C82FF1" w14:textId="53521456" w:rsidR="00A3568C" w:rsidRPr="0014005B" w:rsidRDefault="00EE0D1B" w:rsidP="00600C08">
      <w:pPr>
        <w:pStyle w:val="1"/>
        <w:jc w:val="center"/>
        <w:rPr>
          <w:color w:val="auto"/>
          <w:lang w:val="ru-RU"/>
        </w:rPr>
      </w:pPr>
      <w:bookmarkStart w:id="12" w:name="_Toc163057497"/>
      <w:r w:rsidRPr="0014005B">
        <w:rPr>
          <w:color w:val="auto"/>
          <w:lang w:val="ru-RU"/>
        </w:rPr>
        <w:t>СТАТИСТИЧЕСКАЯ ЧАСТЬ</w:t>
      </w:r>
      <w:bookmarkEnd w:id="12"/>
    </w:p>
    <w:p w14:paraId="356297AA" w14:textId="36449194" w:rsidR="00A8191A" w:rsidRPr="0014005B" w:rsidRDefault="00A8191A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разделе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представлены результаты самообследования за</w:t>
      </w:r>
      <w:r w:rsidR="007D2196" w:rsidRPr="0014005B">
        <w:rPr>
          <w:rFonts w:hAnsi="Times New Roman" w:cs="Times New Roman"/>
          <w:sz w:val="24"/>
          <w:szCs w:val="24"/>
          <w:lang w:val="ru-RU"/>
        </w:rPr>
        <w:t xml:space="preserve"> 2025</w:t>
      </w:r>
      <w:r w:rsidRPr="0014005B">
        <w:rPr>
          <w:rFonts w:hAnsi="Times New Roman" w:cs="Times New Roman"/>
          <w:sz w:val="24"/>
          <w:szCs w:val="24"/>
          <w:lang w:val="ru-RU"/>
        </w:rPr>
        <w:t xml:space="preserve"> год в соответствии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с показателями деятельности школы из приложения 2 к приказу Минобрнауки от 10.12.2013 № 1324.</w:t>
      </w:r>
    </w:p>
    <w:p w14:paraId="7AE41E64" w14:textId="670B6F14" w:rsidR="00A3568C" w:rsidRPr="0014005B" w:rsidRDefault="00C66C68" w:rsidP="00600C08">
      <w:pPr>
        <w:pStyle w:val="1"/>
        <w:jc w:val="center"/>
        <w:rPr>
          <w:color w:val="auto"/>
          <w:lang w:val="ru-RU"/>
        </w:rPr>
      </w:pPr>
      <w:bookmarkStart w:id="13" w:name="_Toc163057498"/>
      <w:r w:rsidRPr="0014005B">
        <w:rPr>
          <w:color w:val="auto"/>
          <w:lang w:val="ru-RU"/>
        </w:rPr>
        <w:t>Результаты анализа показателей деятельности организации</w:t>
      </w:r>
      <w:bookmarkEnd w:id="13"/>
    </w:p>
    <w:p w14:paraId="1C6EED79" w14:textId="12DEBA9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Данные приведены по состоянию на 31 декабря 202</w:t>
      </w:r>
      <w:r w:rsidR="007D2196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73"/>
        <w:gridCol w:w="1471"/>
        <w:gridCol w:w="1433"/>
      </w:tblGrid>
      <w:tr w:rsidR="0014005B" w:rsidRPr="0014005B" w14:paraId="14071B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8FA45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61591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60FC0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14005B" w:rsidRPr="0014005B" w14:paraId="159F40B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28CC4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14005B" w:rsidRPr="0014005B" w14:paraId="166F02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2ED6C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lastRenderedPageBreak/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B1782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1B6CF" w14:textId="76034AFB" w:rsidR="00A3568C" w:rsidRPr="0014005B" w:rsidRDefault="00D92CE5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101</w:t>
            </w:r>
          </w:p>
        </w:tc>
      </w:tr>
      <w:tr w:rsidR="0014005B" w:rsidRPr="0014005B" w14:paraId="7859F6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49162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 w:rsidRPr="0014005B">
              <w:rPr>
                <w:rFonts w:hAnsi="Times New Roman" w:cs="Times New Roman"/>
                <w:sz w:val="24"/>
                <w:szCs w:val="24"/>
              </w:rPr>
              <w:t> 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A262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79AC9" w14:textId="4B434A61" w:rsidR="00A3568C" w:rsidRPr="0014005B" w:rsidRDefault="00D92CE5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32</w:t>
            </w:r>
          </w:p>
        </w:tc>
      </w:tr>
      <w:tr w:rsidR="0014005B" w:rsidRPr="0014005B" w14:paraId="5D22B1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B97C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 w:rsidRPr="0014005B">
              <w:rPr>
                <w:rFonts w:hAnsi="Times New Roman" w:cs="Times New Roman"/>
                <w:sz w:val="24"/>
                <w:szCs w:val="24"/>
              </w:rPr>
              <w:t> 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BA8F5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D80CA" w14:textId="019A4287" w:rsidR="00A3568C" w:rsidRPr="0014005B" w:rsidRDefault="00D92CE5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48</w:t>
            </w:r>
          </w:p>
        </w:tc>
      </w:tr>
      <w:tr w:rsidR="0014005B" w:rsidRPr="0014005B" w14:paraId="51D730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63F91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166BB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EF198" w14:textId="3940AAA6" w:rsidR="00A3568C" w:rsidRPr="0014005B" w:rsidRDefault="00D92CE5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2</w:t>
            </w:r>
            <w:r w:rsidR="007214BC" w:rsidRPr="0014005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4005B" w:rsidRPr="0014005B" w14:paraId="623ED1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983C2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08AC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9FF2B" w14:textId="34C2C863" w:rsidR="00A3568C" w:rsidRPr="0014005B" w:rsidRDefault="00E63566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61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60,4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42E1BA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96876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93BB9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525A4" w14:textId="141217B4" w:rsidR="00A3568C" w:rsidRPr="0014005B" w:rsidRDefault="0065510C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E63566" w:rsidRPr="0014005B">
              <w:rPr>
                <w:rFonts w:hAnsi="Times New Roman" w:cs="Times New Roman"/>
                <w:sz w:val="24"/>
                <w:szCs w:val="24"/>
                <w:lang w:val="ru-RU"/>
              </w:rPr>
              <w:t>,7</w:t>
            </w:r>
          </w:p>
        </w:tc>
      </w:tr>
      <w:tr w:rsidR="0014005B" w:rsidRPr="0014005B" w14:paraId="45C5CE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07E5C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C7626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D6AC4" w14:textId="2666622F" w:rsidR="00A3568C" w:rsidRPr="0014005B" w:rsidRDefault="00EE0D1B" w:rsidP="00E6356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4,</w:t>
            </w:r>
            <w:r w:rsidR="00E63566" w:rsidRPr="0014005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4005B" w:rsidRPr="0014005B" w14:paraId="5C7FDA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684C9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0E6DD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58FF1" w14:textId="31FDF8DD" w:rsidR="00A3568C" w:rsidRPr="0014005B" w:rsidRDefault="00E63566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65</w:t>
            </w:r>
          </w:p>
        </w:tc>
      </w:tr>
      <w:tr w:rsidR="0014005B" w:rsidRPr="0014005B" w14:paraId="701CDD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8ABAD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EE4CB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BE42A" w14:textId="721AA41B" w:rsidR="00A3568C" w:rsidRPr="0014005B" w:rsidRDefault="00E63566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75</w:t>
            </w:r>
          </w:p>
        </w:tc>
      </w:tr>
      <w:tr w:rsidR="0014005B" w:rsidRPr="0014005B" w14:paraId="435D74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5759B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D8AF5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8B610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14005B" w:rsidRPr="0014005B" w14:paraId="4CE043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E39C3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AF28A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765FD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14005B" w:rsidRPr="0014005B" w14:paraId="424783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6AFD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5DD05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CEEF3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14005B" w:rsidRPr="0014005B" w14:paraId="2091DA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F40B9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2CB08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3B2D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14005B" w:rsidRPr="0014005B" w14:paraId="4A5313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B3524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26B02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03020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14005B" w:rsidRPr="0014005B" w14:paraId="499DC2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1CA7C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1FC7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05AF2" w14:textId="26304584" w:rsidR="00A3568C" w:rsidRPr="0014005B" w:rsidRDefault="00E63566" w:rsidP="00E63566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06EAFB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567E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11DFB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7FE14" w14:textId="1B271FE1" w:rsidR="00A3568C" w:rsidRPr="0014005B" w:rsidRDefault="00E63566" w:rsidP="00E63566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71BF56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43E6D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BC672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8DE26" w14:textId="4FA90692" w:rsidR="00A3568C" w:rsidRPr="0014005B" w:rsidRDefault="00E63566" w:rsidP="0084795B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84795B" w:rsidRPr="0014005B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28CC12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F3899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B1861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3100F" w14:textId="382DADF3" w:rsidR="00A3568C" w:rsidRPr="0014005B" w:rsidRDefault="00051C56" w:rsidP="0084795B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="0084795B" w:rsidRPr="0014005B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84795B" w:rsidRPr="0014005B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208A9B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FC5BA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1350D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D34AD" w14:textId="6CE55F0B" w:rsidR="00A3568C" w:rsidRPr="0014005B" w:rsidRDefault="0084795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35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32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68ABBB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B6DDE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28942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877E1" w14:textId="78DE98B4" w:rsidR="00A3568C" w:rsidRPr="0014005B" w:rsidRDefault="0084795B" w:rsidP="0084795B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6B5EBC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76816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0D254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1E584" w14:textId="19FBECB9" w:rsidR="00A3568C" w:rsidRPr="0014005B" w:rsidRDefault="0065510C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4005B" w:rsidRPr="0014005B" w14:paraId="4E7E84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B2E38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8D637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EB479" w14:textId="199F5460" w:rsidR="00A3568C" w:rsidRPr="0014005B" w:rsidRDefault="0065510C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4005B" w:rsidRPr="0014005B" w14:paraId="3D67D3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E6769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20E78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1FDF0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14005B" w:rsidRPr="0014005B" w14:paraId="13614C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88518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6CEB8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56359" w14:textId="456D8905" w:rsidR="00A3568C" w:rsidRPr="0014005B" w:rsidRDefault="00A37B8E" w:rsidP="00A37B8E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7214BC" w:rsidRPr="0014005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(1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34DC4F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1538E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F232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5AF8B" w14:textId="524FD058" w:rsidR="00A3568C" w:rsidRPr="0014005B" w:rsidRDefault="00A37B8E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0%)</w:t>
            </w:r>
          </w:p>
        </w:tc>
      </w:tr>
      <w:tr w:rsidR="0014005B" w:rsidRPr="0014005B" w14:paraId="52128C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0F8D4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6962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C799E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14005B" w:rsidRPr="0014005B" w14:paraId="147FAD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7A5A4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A4DE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C9CFE" w14:textId="1AEB0778" w:rsidR="00A3568C" w:rsidRPr="0014005B" w:rsidRDefault="00A37B8E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14005B" w:rsidRPr="0014005B" w14:paraId="7B1B6A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0BF29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23BBF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ADC8B" w14:textId="09ABED0B" w:rsidR="00A3568C" w:rsidRPr="0014005B" w:rsidRDefault="00A37B8E" w:rsidP="00A37B8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39 (97,5</w:t>
            </w:r>
            <w:r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595587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E699E" w14:textId="77777777" w:rsidR="00A37B8E" w:rsidRPr="0014005B" w:rsidRDefault="00A37B8E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6B36E" w14:textId="77777777" w:rsidR="00A37B8E" w:rsidRPr="0014005B" w:rsidRDefault="00A37B8E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E656C" w14:textId="164B52F1" w:rsidR="00A37B8E" w:rsidRPr="0014005B" w:rsidRDefault="00A37B8E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t>3</w:t>
            </w:r>
            <w:r w:rsidRPr="0014005B">
              <w:rPr>
                <w:lang w:val="ru-RU"/>
              </w:rPr>
              <w:t>5</w:t>
            </w:r>
            <w:r w:rsidRPr="0014005B">
              <w:t xml:space="preserve"> (87,5%)</w:t>
            </w:r>
          </w:p>
        </w:tc>
      </w:tr>
      <w:tr w:rsidR="0014005B" w:rsidRPr="0014005B" w14:paraId="131479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35442" w14:textId="77777777" w:rsidR="00A37B8E" w:rsidRPr="0014005B" w:rsidRDefault="00A37B8E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43AEC" w14:textId="77777777" w:rsidR="00A37B8E" w:rsidRPr="0014005B" w:rsidRDefault="00A37B8E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54C80" w14:textId="0EB8EB99" w:rsidR="00A37B8E" w:rsidRPr="0014005B" w:rsidRDefault="00A37B8E" w:rsidP="00A37B8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lang w:val="ru-RU"/>
              </w:rPr>
              <w:t>1</w:t>
            </w:r>
            <w:r w:rsidRPr="0014005B">
              <w:t xml:space="preserve"> (</w:t>
            </w:r>
            <w:r w:rsidRPr="0014005B">
              <w:rPr>
                <w:lang w:val="ru-RU"/>
              </w:rPr>
              <w:t>2</w:t>
            </w:r>
            <w:r w:rsidRPr="0014005B">
              <w:t>,5%)</w:t>
            </w:r>
          </w:p>
        </w:tc>
      </w:tr>
      <w:tr w:rsidR="0014005B" w:rsidRPr="0014005B" w14:paraId="698737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3FA08" w14:textId="77777777" w:rsidR="00A37B8E" w:rsidRPr="0014005B" w:rsidRDefault="00A37B8E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BBB61" w14:textId="77777777" w:rsidR="00A37B8E" w:rsidRPr="0014005B" w:rsidRDefault="00A37B8E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05419" w14:textId="305843E5" w:rsidR="00A37B8E" w:rsidRPr="0014005B" w:rsidRDefault="00A37B8E" w:rsidP="00A37B8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lang w:val="ru-RU"/>
              </w:rPr>
              <w:t>0</w:t>
            </w:r>
            <w:r w:rsidRPr="0014005B">
              <w:t xml:space="preserve"> (</w:t>
            </w:r>
            <w:r w:rsidRPr="0014005B">
              <w:rPr>
                <w:lang w:val="ru-RU"/>
              </w:rPr>
              <w:t>0</w:t>
            </w:r>
            <w:r w:rsidRPr="0014005B">
              <w:t>%)</w:t>
            </w:r>
          </w:p>
        </w:tc>
      </w:tr>
      <w:tr w:rsidR="0014005B" w:rsidRPr="0014005B" w14:paraId="057C00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6EDB4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9CB57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A7DE1" w14:textId="4A0E0D36" w:rsidR="00A3568C" w:rsidRPr="0014005B" w:rsidRDefault="00D1717D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69FC91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067BE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894E0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43FB3" w14:textId="5382A0D4" w:rsidR="00A3568C" w:rsidRPr="0014005B" w:rsidRDefault="00D1717D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1F3C45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D0638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4558F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2FFCE" w14:textId="7AFBCF6E" w:rsidR="00A3568C" w:rsidRPr="0014005B" w:rsidRDefault="00A37B8E" w:rsidP="00A37B8E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5E281A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E7348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978A1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5B2C6" w14:textId="7203CB3C" w:rsidR="00A3568C" w:rsidRPr="0014005B" w:rsidRDefault="00A37B8E" w:rsidP="00A37B8E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  <w:r w:rsidR="00D1717D" w:rsidRPr="0014005B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(%)</w:t>
            </w:r>
          </w:p>
        </w:tc>
      </w:tr>
      <w:tr w:rsidR="0014005B" w:rsidRPr="0014005B" w14:paraId="46FA43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18F7D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A760A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F5058" w14:textId="18205E20" w:rsidR="00A3568C" w:rsidRPr="0014005B" w:rsidRDefault="00A37B8E" w:rsidP="00A37B8E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="00D1717D" w:rsidRPr="0014005B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(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3C1491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3C3BB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lastRenderedPageBreak/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89C06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669C6" w14:textId="4A77BF71" w:rsidR="00A3568C" w:rsidRPr="0014005B" w:rsidRDefault="00A37B8E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="00D1717D" w:rsidRPr="0014005B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(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6A118A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9A514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ED99C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F44DC" w14:textId="57926549" w:rsidR="00A3568C" w:rsidRPr="0014005B" w:rsidRDefault="00F44BF8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D1717D" w:rsidRPr="0014005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D1717D" w:rsidRPr="0014005B">
              <w:rPr>
                <w:rFonts w:hAnsi="Times New Roman" w:cs="Times New Roman"/>
                <w:sz w:val="24"/>
                <w:szCs w:val="24"/>
                <w:lang w:val="ru-RU"/>
              </w:rPr>
              <w:t>27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350672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1D3C1" w14:textId="6B64D942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до</w:t>
            </w:r>
            <w:r w:rsidR="00A37B8E" w:rsidRPr="001400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37B8E" w:rsidRPr="0014005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14005B">
              <w:rPr>
                <w:rFonts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55B6C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0FC93" w14:textId="5E0D20C8" w:rsidR="00A3568C" w:rsidRPr="0014005B" w:rsidRDefault="00D1717D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381936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1B862" w14:textId="0628DC7C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от</w:t>
            </w:r>
            <w:r w:rsidR="00A37B8E" w:rsidRPr="001400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37B8E" w:rsidRPr="0014005B"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14005B">
              <w:rPr>
                <w:rFonts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B5DC6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92410" w14:textId="30E2224B" w:rsidR="00A3568C" w:rsidRPr="0014005B" w:rsidRDefault="00D1717D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 xml:space="preserve">7 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(</w:t>
            </w:r>
            <w:r w:rsidR="00433688" w:rsidRPr="0014005B"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63946BCF" w14:textId="77777777" w:rsidTr="00A37B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C4A5B" w14:textId="77777777" w:rsidR="00A37B8E" w:rsidRPr="0014005B" w:rsidRDefault="00A37B8E" w:rsidP="00A37B8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D7321" w14:textId="77777777" w:rsidR="00A37B8E" w:rsidRPr="0014005B" w:rsidRDefault="00A37B8E" w:rsidP="00A37B8E">
            <w:pPr>
              <w:spacing w:before="0" w:beforeAutospacing="0" w:after="0" w:afterAutospacing="0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40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68C63" w14:textId="77777777" w:rsidR="00A37B8E" w:rsidRPr="0014005B" w:rsidRDefault="00A37B8E" w:rsidP="00A37B8E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4 / 10</w:t>
            </w:r>
          </w:p>
        </w:tc>
      </w:tr>
      <w:tr w:rsidR="0014005B" w:rsidRPr="0014005B" w14:paraId="53531951" w14:textId="77777777" w:rsidTr="00A37B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8C6BB" w14:textId="77777777" w:rsidR="00A37B8E" w:rsidRPr="0014005B" w:rsidRDefault="00A37B8E" w:rsidP="00A37B8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CC84E" w14:textId="77777777" w:rsidR="00A37B8E" w:rsidRPr="0014005B" w:rsidRDefault="00A37B8E" w:rsidP="00A37B8E">
            <w:pPr>
              <w:spacing w:before="0" w:beforeAutospacing="0" w:after="0" w:afterAutospacing="0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40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D200B" w14:textId="77777777" w:rsidR="00A37B8E" w:rsidRPr="0014005B" w:rsidRDefault="00A37B8E" w:rsidP="00A37B8E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12 / 30</w:t>
            </w:r>
          </w:p>
        </w:tc>
      </w:tr>
      <w:tr w:rsidR="0014005B" w:rsidRPr="0014005B" w14:paraId="14CCE0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E1C60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3560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9465B" w14:textId="2BDD8015" w:rsidR="00A3568C" w:rsidRPr="0014005B" w:rsidRDefault="00433688" w:rsidP="00A37B8E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A37B8E" w:rsidRPr="0014005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A37B8E" w:rsidRPr="0014005B">
              <w:rPr>
                <w:rFonts w:hAnsi="Times New Roman" w:cs="Times New Roman"/>
                <w:sz w:val="24"/>
                <w:szCs w:val="24"/>
                <w:lang w:val="ru-RU"/>
              </w:rPr>
              <w:t>75,4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6F110B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83CB0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CF239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536B7" w14:textId="0DF5DAF4" w:rsidR="00A3568C" w:rsidRPr="0014005B" w:rsidRDefault="00A37B8E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75,4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14005B" w:rsidRPr="0014005B" w14:paraId="1C3D83EF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90B90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14005B" w:rsidRPr="0014005B" w14:paraId="2816EC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B1B99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EAA22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17D0C" w14:textId="5DFD800B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0,1</w:t>
            </w:r>
          </w:p>
        </w:tc>
      </w:tr>
      <w:tr w:rsidR="0014005B" w:rsidRPr="0014005B" w14:paraId="2C64D8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1DBD1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A8FA5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57D4D" w14:textId="42D6FB53" w:rsidR="00A3568C" w:rsidRPr="0014005B" w:rsidRDefault="00AD50BB" w:rsidP="00A37B8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20,</w:t>
            </w:r>
            <w:r w:rsidR="00A37B8E" w:rsidRPr="0014005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4005B" w:rsidRPr="0014005B" w14:paraId="47F664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9B4B3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60BEC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42EDC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да</w:t>
            </w:r>
          </w:p>
        </w:tc>
      </w:tr>
      <w:tr w:rsidR="0014005B" w:rsidRPr="0014005B" w14:paraId="7A8B83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6528D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9DF97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35AB4" w14:textId="4A00863E" w:rsidR="00A3568C" w:rsidRPr="0014005B" w:rsidRDefault="00A37B8E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14005B" w:rsidRPr="0014005B" w14:paraId="73B2D1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97CB1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17188" w14:textId="77777777" w:rsidR="00A3568C" w:rsidRPr="0014005B" w:rsidRDefault="00A3568C" w:rsidP="00600C0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D6971" w14:textId="4E022AFD" w:rsidR="00A37B8E" w:rsidRPr="0014005B" w:rsidRDefault="00A37B8E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14005B" w:rsidRPr="0014005B" w14:paraId="276C65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8C6A5" w14:textId="44E735E8" w:rsidR="00A37B8E" w:rsidRPr="0014005B" w:rsidRDefault="00A37B8E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97A97" w14:textId="77777777" w:rsidR="00A37B8E" w:rsidRPr="0014005B" w:rsidRDefault="00A37B8E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0B3BE" w14:textId="1CBD139D" w:rsidR="00A37B8E" w:rsidRPr="0014005B" w:rsidRDefault="00A37B8E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t>Нет</w:t>
            </w:r>
          </w:p>
        </w:tc>
      </w:tr>
      <w:tr w:rsidR="0014005B" w:rsidRPr="0014005B" w14:paraId="46D326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AF10B" w14:textId="77777777" w:rsidR="00A37B8E" w:rsidRPr="0014005B" w:rsidRDefault="00A37B8E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DF78D" w14:textId="77777777" w:rsidR="00A37B8E" w:rsidRPr="0014005B" w:rsidRDefault="00A37B8E" w:rsidP="00600C0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EE425" w14:textId="2FDE680B" w:rsidR="00A37B8E" w:rsidRPr="0014005B" w:rsidRDefault="00A37B8E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t>Нет</w:t>
            </w:r>
          </w:p>
        </w:tc>
      </w:tr>
      <w:tr w:rsidR="0014005B" w:rsidRPr="0014005B" w14:paraId="5AFAAC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71F0" w14:textId="77777777" w:rsidR="00A37B8E" w:rsidRPr="0014005B" w:rsidRDefault="00A37B8E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4CA65" w14:textId="77777777" w:rsidR="00A37B8E" w:rsidRPr="0014005B" w:rsidRDefault="00A37B8E" w:rsidP="00600C0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5661A" w14:textId="7448AA37" w:rsidR="00A37B8E" w:rsidRPr="0014005B" w:rsidRDefault="00A37B8E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t>Нет</w:t>
            </w:r>
          </w:p>
        </w:tc>
      </w:tr>
      <w:tr w:rsidR="0014005B" w:rsidRPr="0014005B" w14:paraId="7658BE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5F49C" w14:textId="77777777" w:rsidR="00A37B8E" w:rsidRPr="0014005B" w:rsidRDefault="00A37B8E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5F8BC" w14:textId="77777777" w:rsidR="00A37B8E" w:rsidRPr="0014005B" w:rsidRDefault="00A37B8E" w:rsidP="00600C0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42BFF" w14:textId="620A8E43" w:rsidR="00A37B8E" w:rsidRPr="0014005B" w:rsidRDefault="00A37B8E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t>Нет</w:t>
            </w:r>
          </w:p>
        </w:tc>
      </w:tr>
      <w:tr w:rsidR="0014005B" w:rsidRPr="0014005B" w14:paraId="28D0A3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F9334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EFFBE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5EB4C" w14:textId="2991B8A3" w:rsidR="00A3568C" w:rsidRPr="0014005B" w:rsidRDefault="008B13C7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101</w:t>
            </w:r>
            <w:r w:rsidR="00EE0D1B" w:rsidRPr="0014005B">
              <w:rPr>
                <w:rFonts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14005B" w:rsidRPr="0014005B" w14:paraId="460204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16DCF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E8454" w14:textId="77777777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75419" w14:textId="05A8DE8B" w:rsidR="00A3568C" w:rsidRPr="0014005B" w:rsidRDefault="00EE0D1B" w:rsidP="00600C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4005B">
              <w:rPr>
                <w:rFonts w:hAnsi="Times New Roman" w:cs="Times New Roman"/>
                <w:sz w:val="24"/>
                <w:szCs w:val="24"/>
              </w:rPr>
              <w:t>3,</w:t>
            </w:r>
            <w:r w:rsidR="00AD50BB" w:rsidRPr="0014005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</w:tbl>
    <w:p w14:paraId="567EC50C" w14:textId="2F4E21FC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lastRenderedPageBreak/>
        <w:t>* В 202</w:t>
      </w:r>
      <w:r w:rsidR="007D2196" w:rsidRPr="0014005B">
        <w:rPr>
          <w:rFonts w:hAnsi="Times New Roman" w:cs="Times New Roman"/>
          <w:sz w:val="24"/>
          <w:szCs w:val="24"/>
          <w:lang w:val="ru-RU"/>
        </w:rPr>
        <w:t>5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году средний балл ГИА-9</w:t>
      </w:r>
      <w:r w:rsidRPr="0014005B">
        <w:rPr>
          <w:rFonts w:hAnsi="Times New Roman" w:cs="Times New Roman"/>
          <w:sz w:val="24"/>
          <w:szCs w:val="24"/>
        </w:rPr>
        <w:t> </w:t>
      </w:r>
      <w:r w:rsidRPr="0014005B">
        <w:rPr>
          <w:rFonts w:hAnsi="Times New Roman" w:cs="Times New Roman"/>
          <w:sz w:val="24"/>
          <w:szCs w:val="24"/>
          <w:lang w:val="ru-RU"/>
        </w:rPr>
        <w:t>по русскому языку и математике рассчитывается на основании обобщенных результатов по ОГЭ и промежуточной аттестации обучающегося из ДНР.</w:t>
      </w:r>
    </w:p>
    <w:p w14:paraId="191BB1E8" w14:textId="5684C701" w:rsidR="00AB67CC" w:rsidRPr="0014005B" w:rsidRDefault="00AB67CC" w:rsidP="00600C08">
      <w:pPr>
        <w:jc w:val="center"/>
        <w:rPr>
          <w:rFonts w:hAnsi="Times New Roman" w:cs="Times New Roman"/>
          <w:sz w:val="28"/>
          <w:szCs w:val="28"/>
          <w:lang w:val="ru-RU"/>
        </w:rPr>
      </w:pPr>
      <w:r w:rsidRPr="0014005B">
        <w:rPr>
          <w:b/>
          <w:bCs/>
          <w:spacing w:val="-2"/>
          <w:sz w:val="28"/>
          <w:szCs w:val="28"/>
          <w:lang w:val="ru-RU"/>
        </w:rPr>
        <w:t>Вывод по результатам самообследования</w:t>
      </w:r>
    </w:p>
    <w:p w14:paraId="585A4D60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14:paraId="1B574AEC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 w14:paraId="7EE1FA8D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14:paraId="3E55E39E" w14:textId="77777777" w:rsidR="00A3568C" w:rsidRPr="0014005B" w:rsidRDefault="00EE0D1B" w:rsidP="00600C08">
      <w:pPr>
        <w:rPr>
          <w:rFonts w:hAnsi="Times New Roman" w:cs="Times New Roman"/>
          <w:sz w:val="24"/>
          <w:szCs w:val="24"/>
          <w:lang w:val="ru-RU"/>
        </w:rPr>
      </w:pPr>
      <w:r w:rsidRPr="0014005B">
        <w:rPr>
          <w:rFonts w:hAnsi="Times New Roman" w:cs="Times New Roman"/>
          <w:sz w:val="24"/>
          <w:szCs w:val="24"/>
          <w:lang w:val="ru-RU"/>
        </w:rPr>
        <w:t>Результаты ВПР показали среднее качество подготовки обучающихся Школы. Кроме этого, стоит отметить, что педагоги Школы недостаточно объективно оценивают обучающихся.</w:t>
      </w:r>
    </w:p>
    <w:p w14:paraId="1751DF87" w14:textId="67540978" w:rsidR="00A3568C" w:rsidRPr="0014005B" w:rsidRDefault="00A3568C" w:rsidP="00600C08">
      <w:pPr>
        <w:rPr>
          <w:rFonts w:hAnsi="Times New Roman" w:cs="Times New Roman"/>
          <w:sz w:val="24"/>
          <w:szCs w:val="24"/>
          <w:lang w:val="ru-RU"/>
        </w:rPr>
      </w:pPr>
    </w:p>
    <w:sectPr w:rsidR="00A3568C" w:rsidRPr="0014005B" w:rsidSect="0053255B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7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94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45F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40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6E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94DA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C1D3E"/>
    <w:multiLevelType w:val="multilevel"/>
    <w:tmpl w:val="2F8A17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959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C23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E5A13"/>
    <w:multiLevelType w:val="multilevel"/>
    <w:tmpl w:val="C486F9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F4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C3C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B56E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131D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DA19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134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FA6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230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A929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B600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E407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5A34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976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C83D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F837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0857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E353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FA1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950A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67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1D403F"/>
    <w:multiLevelType w:val="multilevel"/>
    <w:tmpl w:val="DF7EA5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1D7448"/>
    <w:multiLevelType w:val="multilevel"/>
    <w:tmpl w:val="868E96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E15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296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166C74"/>
    <w:multiLevelType w:val="multilevel"/>
    <w:tmpl w:val="E026B1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28514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D0554"/>
    <w:multiLevelType w:val="multilevel"/>
    <w:tmpl w:val="218C3D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B926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A69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A06A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540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004B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AA51AA"/>
    <w:multiLevelType w:val="multilevel"/>
    <w:tmpl w:val="61D48A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060539">
    <w:abstractNumId w:val="14"/>
  </w:num>
  <w:num w:numId="2" w16cid:durableId="1001003972">
    <w:abstractNumId w:val="40"/>
  </w:num>
  <w:num w:numId="3" w16cid:durableId="1860460304">
    <w:abstractNumId w:val="25"/>
  </w:num>
  <w:num w:numId="4" w16cid:durableId="1194807691">
    <w:abstractNumId w:val="23"/>
  </w:num>
  <w:num w:numId="5" w16cid:durableId="859583949">
    <w:abstractNumId w:val="35"/>
  </w:num>
  <w:num w:numId="6" w16cid:durableId="1630548821">
    <w:abstractNumId w:val="37"/>
  </w:num>
  <w:num w:numId="7" w16cid:durableId="1891191757">
    <w:abstractNumId w:val="41"/>
  </w:num>
  <w:num w:numId="8" w16cid:durableId="1307592471">
    <w:abstractNumId w:val="3"/>
  </w:num>
  <w:num w:numId="9" w16cid:durableId="84807485">
    <w:abstractNumId w:val="22"/>
  </w:num>
  <w:num w:numId="10" w16cid:durableId="660736401">
    <w:abstractNumId w:val="16"/>
  </w:num>
  <w:num w:numId="11" w16cid:durableId="1863477107">
    <w:abstractNumId w:val="5"/>
  </w:num>
  <w:num w:numId="12" w16cid:durableId="2038654771">
    <w:abstractNumId w:val="21"/>
  </w:num>
  <w:num w:numId="13" w16cid:durableId="23679061">
    <w:abstractNumId w:val="10"/>
  </w:num>
  <w:num w:numId="14" w16cid:durableId="946154264">
    <w:abstractNumId w:val="8"/>
  </w:num>
  <w:num w:numId="15" w16cid:durableId="2084132679">
    <w:abstractNumId w:val="17"/>
  </w:num>
  <w:num w:numId="16" w16cid:durableId="589774836">
    <w:abstractNumId w:val="13"/>
  </w:num>
  <w:num w:numId="17" w16cid:durableId="126551778">
    <w:abstractNumId w:val="4"/>
  </w:num>
  <w:num w:numId="18" w16cid:durableId="187447552">
    <w:abstractNumId w:val="31"/>
  </w:num>
  <w:num w:numId="19" w16cid:durableId="1744522126">
    <w:abstractNumId w:val="6"/>
  </w:num>
  <w:num w:numId="20" w16cid:durableId="1422678264">
    <w:abstractNumId w:val="36"/>
  </w:num>
  <w:num w:numId="21" w16cid:durableId="2104959567">
    <w:abstractNumId w:val="30"/>
  </w:num>
  <w:num w:numId="22" w16cid:durableId="1607496160">
    <w:abstractNumId w:val="34"/>
  </w:num>
  <w:num w:numId="23" w16cid:durableId="1904441929">
    <w:abstractNumId w:val="42"/>
  </w:num>
  <w:num w:numId="24" w16cid:durableId="1803183305">
    <w:abstractNumId w:val="9"/>
  </w:num>
  <w:num w:numId="25" w16cid:durableId="564492288">
    <w:abstractNumId w:val="38"/>
  </w:num>
  <w:num w:numId="26" w16cid:durableId="1272207060">
    <w:abstractNumId w:val="29"/>
  </w:num>
  <w:num w:numId="27" w16cid:durableId="308361823">
    <w:abstractNumId w:val="26"/>
  </w:num>
  <w:num w:numId="28" w16cid:durableId="959259443">
    <w:abstractNumId w:val="15"/>
  </w:num>
  <w:num w:numId="29" w16cid:durableId="1528789862">
    <w:abstractNumId w:val="24"/>
  </w:num>
  <w:num w:numId="30" w16cid:durableId="149055033">
    <w:abstractNumId w:val="18"/>
  </w:num>
  <w:num w:numId="31" w16cid:durableId="1955595780">
    <w:abstractNumId w:val="19"/>
  </w:num>
  <w:num w:numId="32" w16cid:durableId="1421951395">
    <w:abstractNumId w:val="27"/>
  </w:num>
  <w:num w:numId="33" w16cid:durableId="998267718">
    <w:abstractNumId w:val="12"/>
  </w:num>
  <w:num w:numId="34" w16cid:durableId="362021136">
    <w:abstractNumId w:val="28"/>
  </w:num>
  <w:num w:numId="35" w16cid:durableId="1592011165">
    <w:abstractNumId w:val="2"/>
  </w:num>
  <w:num w:numId="36" w16cid:durableId="858809459">
    <w:abstractNumId w:val="20"/>
  </w:num>
  <w:num w:numId="37" w16cid:durableId="1159345633">
    <w:abstractNumId w:val="32"/>
  </w:num>
  <w:num w:numId="38" w16cid:durableId="2106226521">
    <w:abstractNumId w:val="1"/>
  </w:num>
  <w:num w:numId="39" w16cid:durableId="1218736589">
    <w:abstractNumId w:val="33"/>
  </w:num>
  <w:num w:numId="40" w16cid:durableId="125247394">
    <w:abstractNumId w:val="39"/>
  </w:num>
  <w:num w:numId="41" w16cid:durableId="2128501702">
    <w:abstractNumId w:val="0"/>
  </w:num>
  <w:num w:numId="42" w16cid:durableId="195389296">
    <w:abstractNumId w:val="7"/>
  </w:num>
  <w:num w:numId="43" w16cid:durableId="1022778287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4A7C"/>
    <w:rsid w:val="00015CA6"/>
    <w:rsid w:val="000261FB"/>
    <w:rsid w:val="00044A1E"/>
    <w:rsid w:val="00047365"/>
    <w:rsid w:val="00051C56"/>
    <w:rsid w:val="00055CD7"/>
    <w:rsid w:val="00064C8D"/>
    <w:rsid w:val="000654F7"/>
    <w:rsid w:val="00065521"/>
    <w:rsid w:val="000905C7"/>
    <w:rsid w:val="00092DDE"/>
    <w:rsid w:val="000A03F1"/>
    <w:rsid w:val="000C3E36"/>
    <w:rsid w:val="000D53AC"/>
    <w:rsid w:val="000E53D0"/>
    <w:rsid w:val="000E700A"/>
    <w:rsid w:val="00124B20"/>
    <w:rsid w:val="00126DD8"/>
    <w:rsid w:val="0014005B"/>
    <w:rsid w:val="00167B9A"/>
    <w:rsid w:val="001A1B74"/>
    <w:rsid w:val="001A6A39"/>
    <w:rsid w:val="001B583F"/>
    <w:rsid w:val="001E2E3B"/>
    <w:rsid w:val="00205159"/>
    <w:rsid w:val="00241B5F"/>
    <w:rsid w:val="00267634"/>
    <w:rsid w:val="00287899"/>
    <w:rsid w:val="002927BA"/>
    <w:rsid w:val="002B3A00"/>
    <w:rsid w:val="002C4F25"/>
    <w:rsid w:val="002D2DB0"/>
    <w:rsid w:val="002D33B1"/>
    <w:rsid w:val="002D3591"/>
    <w:rsid w:val="003170F8"/>
    <w:rsid w:val="0032596E"/>
    <w:rsid w:val="00330584"/>
    <w:rsid w:val="00341BE8"/>
    <w:rsid w:val="00347D5F"/>
    <w:rsid w:val="003514A0"/>
    <w:rsid w:val="00383BB2"/>
    <w:rsid w:val="003862D6"/>
    <w:rsid w:val="003A7166"/>
    <w:rsid w:val="003C4E5E"/>
    <w:rsid w:val="003F2A3D"/>
    <w:rsid w:val="00402911"/>
    <w:rsid w:val="00433688"/>
    <w:rsid w:val="004376D6"/>
    <w:rsid w:val="00460E8B"/>
    <w:rsid w:val="00464503"/>
    <w:rsid w:val="004657DA"/>
    <w:rsid w:val="00476BB3"/>
    <w:rsid w:val="00482667"/>
    <w:rsid w:val="004A7AC9"/>
    <w:rsid w:val="004E452B"/>
    <w:rsid w:val="004F79D4"/>
    <w:rsid w:val="004F7E17"/>
    <w:rsid w:val="00512B1E"/>
    <w:rsid w:val="00513E89"/>
    <w:rsid w:val="0053255B"/>
    <w:rsid w:val="00570B4E"/>
    <w:rsid w:val="0059021F"/>
    <w:rsid w:val="0059137F"/>
    <w:rsid w:val="005964C5"/>
    <w:rsid w:val="005A05CE"/>
    <w:rsid w:val="005A25A8"/>
    <w:rsid w:val="00600C08"/>
    <w:rsid w:val="00626F04"/>
    <w:rsid w:val="0065063E"/>
    <w:rsid w:val="00653AF6"/>
    <w:rsid w:val="0065510C"/>
    <w:rsid w:val="00673D55"/>
    <w:rsid w:val="00685B96"/>
    <w:rsid w:val="006B4963"/>
    <w:rsid w:val="006B67A3"/>
    <w:rsid w:val="006D08C1"/>
    <w:rsid w:val="006D08DD"/>
    <w:rsid w:val="007114DA"/>
    <w:rsid w:val="007214BC"/>
    <w:rsid w:val="00737406"/>
    <w:rsid w:val="00796732"/>
    <w:rsid w:val="00797091"/>
    <w:rsid w:val="007D2196"/>
    <w:rsid w:val="007D7043"/>
    <w:rsid w:val="007F6F3F"/>
    <w:rsid w:val="008057C1"/>
    <w:rsid w:val="00810E35"/>
    <w:rsid w:val="00833D0A"/>
    <w:rsid w:val="008438E8"/>
    <w:rsid w:val="00846585"/>
    <w:rsid w:val="0084795B"/>
    <w:rsid w:val="00880331"/>
    <w:rsid w:val="00883A26"/>
    <w:rsid w:val="008B13C7"/>
    <w:rsid w:val="008F3CF9"/>
    <w:rsid w:val="00935B59"/>
    <w:rsid w:val="00936F62"/>
    <w:rsid w:val="00981E58"/>
    <w:rsid w:val="009860DA"/>
    <w:rsid w:val="00995741"/>
    <w:rsid w:val="009A6A09"/>
    <w:rsid w:val="00A056C7"/>
    <w:rsid w:val="00A25D76"/>
    <w:rsid w:val="00A3568C"/>
    <w:rsid w:val="00A37B8E"/>
    <w:rsid w:val="00A517A1"/>
    <w:rsid w:val="00A65601"/>
    <w:rsid w:val="00A8191A"/>
    <w:rsid w:val="00A871A1"/>
    <w:rsid w:val="00AB19BD"/>
    <w:rsid w:val="00AB67CC"/>
    <w:rsid w:val="00AD50BB"/>
    <w:rsid w:val="00AE1B5D"/>
    <w:rsid w:val="00AE30B3"/>
    <w:rsid w:val="00AE6F58"/>
    <w:rsid w:val="00B46190"/>
    <w:rsid w:val="00B55634"/>
    <w:rsid w:val="00B73A5A"/>
    <w:rsid w:val="00B75249"/>
    <w:rsid w:val="00B760DD"/>
    <w:rsid w:val="00B86616"/>
    <w:rsid w:val="00BF7BA9"/>
    <w:rsid w:val="00C02630"/>
    <w:rsid w:val="00C05130"/>
    <w:rsid w:val="00C26E3B"/>
    <w:rsid w:val="00C41B1E"/>
    <w:rsid w:val="00C465BD"/>
    <w:rsid w:val="00C5679D"/>
    <w:rsid w:val="00C66C68"/>
    <w:rsid w:val="00C82DF9"/>
    <w:rsid w:val="00CB212C"/>
    <w:rsid w:val="00D03E64"/>
    <w:rsid w:val="00D1717D"/>
    <w:rsid w:val="00D3238B"/>
    <w:rsid w:val="00D65B70"/>
    <w:rsid w:val="00D92CE5"/>
    <w:rsid w:val="00DA0C39"/>
    <w:rsid w:val="00DB27EE"/>
    <w:rsid w:val="00DB2FCB"/>
    <w:rsid w:val="00DB4192"/>
    <w:rsid w:val="00DC7CC1"/>
    <w:rsid w:val="00E12B08"/>
    <w:rsid w:val="00E21E69"/>
    <w:rsid w:val="00E438A1"/>
    <w:rsid w:val="00E63566"/>
    <w:rsid w:val="00EC5BE0"/>
    <w:rsid w:val="00EE0D1B"/>
    <w:rsid w:val="00F01E19"/>
    <w:rsid w:val="00F21DD4"/>
    <w:rsid w:val="00F31E2A"/>
    <w:rsid w:val="00F44BF8"/>
    <w:rsid w:val="00F56FEF"/>
    <w:rsid w:val="00F634E6"/>
    <w:rsid w:val="00F93678"/>
    <w:rsid w:val="00FB33F5"/>
    <w:rsid w:val="00FB48AC"/>
    <w:rsid w:val="00FB6AF2"/>
    <w:rsid w:val="00FD5F44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D9A2"/>
  <w15:docId w15:val="{5490489D-D8B8-544D-9AF3-FE509532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53255B"/>
    <w:pPr>
      <w:spacing w:before="240" w:after="120"/>
    </w:pPr>
    <w:rPr>
      <w:rFonts w:cstheme="minorHAnsi"/>
      <w:b/>
      <w:bCs/>
      <w:sz w:val="20"/>
      <w:szCs w:val="20"/>
    </w:rPr>
  </w:style>
  <w:style w:type="paragraph" w:styleId="a3">
    <w:name w:val="Title"/>
    <w:basedOn w:val="a"/>
    <w:link w:val="a4"/>
    <w:qFormat/>
    <w:rsid w:val="0053255B"/>
    <w:pPr>
      <w:spacing w:before="0" w:beforeAutospacing="0" w:after="0" w:afterAutospacing="0"/>
      <w:ind w:firstLine="709"/>
      <w:jc w:val="center"/>
    </w:pPr>
    <w:rPr>
      <w:rFonts w:ascii="Times New Roman" w:eastAsia="Times New Roman" w:hAnsi="Times New Roman" w:cs="Times New Roman"/>
      <w:b/>
      <w:sz w:val="52"/>
      <w:szCs w:val="20"/>
      <w:lang w:val="ru-RU" w:eastAsia="ru-RU"/>
    </w:rPr>
  </w:style>
  <w:style w:type="character" w:customStyle="1" w:styleId="a4">
    <w:name w:val="Заголовок Знак"/>
    <w:basedOn w:val="a0"/>
    <w:link w:val="a3"/>
    <w:rsid w:val="0053255B"/>
    <w:rPr>
      <w:rFonts w:ascii="Times New Roman" w:eastAsia="Times New Roman" w:hAnsi="Times New Roman" w:cs="Times New Roman"/>
      <w:b/>
      <w:sz w:val="52"/>
      <w:szCs w:val="20"/>
      <w:lang w:val="ru-RU" w:eastAsia="ru-RU"/>
    </w:rPr>
  </w:style>
  <w:style w:type="table" w:styleId="a5">
    <w:name w:val="Table Grid"/>
    <w:basedOn w:val="a1"/>
    <w:uiPriority w:val="39"/>
    <w:rsid w:val="00205159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24B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73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1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01D-477E-A2B4-4688AEA0507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01D-477E-A2B4-4688AEA0507B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EC5-452E-973B-D8B219485CCB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5EC5-452E-973B-D8B219485CC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</c:v>
                </c:pt>
                <c:pt idx="2">
                  <c:v>Формулируют претензии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89</c:v>
                </c:pt>
                <c:pt idx="1">
                  <c:v>10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C5-452E-973B-D8B219485CC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3796296296296295"/>
          <c:y val="2.3809523809523808E-2"/>
          <c:w val="0.35833333333333339"/>
          <c:h val="0.2375609298837645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301F7-7312-4A5B-9A84-39AF7370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35</Pages>
  <Words>10003</Words>
  <Characters>57022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Кирилловская</dc:creator>
  <cp:lastModifiedBy>Владислав Иванов</cp:lastModifiedBy>
  <cp:revision>9</cp:revision>
  <cp:lastPrinted>2025-12-30T07:39:00Z</cp:lastPrinted>
  <dcterms:created xsi:type="dcterms:W3CDTF">2026-04-16T14:11:00Z</dcterms:created>
  <dcterms:modified xsi:type="dcterms:W3CDTF">2026-04-19T21:27:00Z</dcterms:modified>
</cp:coreProperties>
</file>